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63C0" w14:textId="39438708" w:rsidR="00821525" w:rsidRPr="002C4E47" w:rsidRDefault="008F2C5C" w:rsidP="00A029CF">
      <w:pPr>
        <w:pStyle w:val="Heading1"/>
        <w:ind w:firstLine="720"/>
        <w:rPr>
          <w:sz w:val="48"/>
          <w:szCs w:val="48"/>
        </w:rPr>
      </w:pPr>
      <w:bookmarkStart w:id="0" w:name="_Toc512938833"/>
      <w:r>
        <w:rPr>
          <w:sz w:val="48"/>
          <w:szCs w:val="48"/>
          <w:lang w:val="en-IN"/>
        </w:rPr>
        <w:t>Atlassian</w:t>
      </w:r>
      <w:r w:rsidRPr="005535F6">
        <w:rPr>
          <w:sz w:val="48"/>
          <w:szCs w:val="48"/>
        </w:rPr>
        <w:t xml:space="preserve"> Accessibility </w:t>
      </w:r>
      <w:r w:rsidR="00CC2D89" w:rsidRPr="005535F6">
        <w:rPr>
          <w:sz w:val="48"/>
          <w:szCs w:val="48"/>
        </w:rPr>
        <w:t>Conformance Report</w:t>
      </w:r>
      <w:bookmarkStart w:id="1" w:name="_Toc512938834"/>
      <w:bookmarkEnd w:id="0"/>
      <w:r w:rsidR="002C4E47">
        <w:rPr>
          <w:sz w:val="48"/>
          <w:szCs w:val="48"/>
        </w:rPr>
        <w:br/>
      </w:r>
      <w:r w:rsidR="00BD083F">
        <w:rPr>
          <w:sz w:val="48"/>
          <w:szCs w:val="48"/>
          <w:lang w:val="en-US"/>
        </w:rPr>
        <w:t>WCAG</w:t>
      </w:r>
      <w:r w:rsidR="00821525">
        <w:rPr>
          <w:sz w:val="48"/>
          <w:szCs w:val="48"/>
          <w:lang w:val="en-US"/>
        </w:rPr>
        <w:t xml:space="preserve"> Edition</w:t>
      </w:r>
      <w:bookmarkEnd w:id="1"/>
    </w:p>
    <w:p w14:paraId="594C8761" w14:textId="77777777" w:rsidR="0016220D" w:rsidRPr="00D67F40" w:rsidRDefault="004B3B85"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Pr>
          <w:rFonts w:ascii="Arial" w:hAnsi="Arial" w:cs="Arial"/>
          <w:b/>
        </w:rPr>
        <w:t>4)</w:t>
      </w:r>
    </w:p>
    <w:p w14:paraId="67F26AC7" w14:textId="392E9E52" w:rsidR="009052E6" w:rsidRPr="0057242D" w:rsidRDefault="00E60F38" w:rsidP="00101AFA">
      <w:pPr>
        <w:pStyle w:val="Heading2"/>
        <w:rPr>
          <w:rFonts w:asciiTheme="minorHAnsi" w:hAnsiTheme="minorHAnsi" w:cstheme="minorHAnsi"/>
          <w:b w:val="0"/>
          <w:sz w:val="24"/>
          <w:szCs w:val="24"/>
          <w:lang w:val="en-IN"/>
        </w:rPr>
      </w:pPr>
      <w:bookmarkStart w:id="2" w:name="_Toc512938920"/>
      <w:bookmarkStart w:id="3" w:name="_Toc512938841"/>
      <w:r w:rsidRPr="00042058">
        <w:t>Name of Product/Version:</w:t>
      </w:r>
      <w:bookmarkStart w:id="4" w:name="_Toc512938921"/>
      <w:bookmarkEnd w:id="2"/>
      <w:r w:rsidR="0057242D">
        <w:rPr>
          <w:lang w:val="en-IN"/>
        </w:rPr>
        <w:t xml:space="preserve"> Confluence</w:t>
      </w:r>
    </w:p>
    <w:p w14:paraId="59F74CA0" w14:textId="77777777" w:rsidR="00533F26" w:rsidRDefault="00533F26" w:rsidP="005A4F6E"/>
    <w:p w14:paraId="7F438B62" w14:textId="08B24A77" w:rsidR="00E60F38" w:rsidRPr="0057242D" w:rsidRDefault="00E60F38" w:rsidP="003D2331">
      <w:pPr>
        <w:pStyle w:val="Heading2"/>
        <w:rPr>
          <w:lang w:val="en-IN"/>
        </w:rPr>
      </w:pPr>
      <w:r>
        <w:t>Report D</w:t>
      </w:r>
      <w:r w:rsidR="0057242D">
        <w:t>ate</w:t>
      </w:r>
      <w:r w:rsidR="0057242D">
        <w:rPr>
          <w:lang w:val="en-IN"/>
        </w:rPr>
        <w:t xml:space="preserve">: </w:t>
      </w:r>
      <w:r w:rsidR="002A0B3A">
        <w:rPr>
          <w:lang w:val="en-IN"/>
        </w:rPr>
        <w:t>06/30</w:t>
      </w:r>
      <w:r w:rsidR="0057242D">
        <w:rPr>
          <w:lang w:val="en-IN"/>
        </w:rPr>
        <w:t>/2021</w:t>
      </w:r>
    </w:p>
    <w:p w14:paraId="5D473911" w14:textId="77777777" w:rsidR="00E60F38" w:rsidRPr="006615F5" w:rsidRDefault="00E60F38" w:rsidP="00E60F38">
      <w:pPr>
        <w:rPr>
          <w:rFonts w:ascii="Arial" w:hAnsi="Arial" w:cs="Arial"/>
          <w:sz w:val="24"/>
          <w:szCs w:val="24"/>
        </w:rPr>
      </w:pPr>
    </w:p>
    <w:p w14:paraId="106534CB" w14:textId="58FDEADF" w:rsidR="00C83877" w:rsidRDefault="00E60F38" w:rsidP="00C83877">
      <w:pPr>
        <w:pStyle w:val="Heading2"/>
      </w:pPr>
      <w:r w:rsidRPr="008752C6">
        <w:t>Product Description:</w:t>
      </w:r>
      <w:bookmarkEnd w:id="4"/>
      <w:r w:rsidRPr="005A14C2">
        <w:t xml:space="preserve"> </w:t>
      </w:r>
    </w:p>
    <w:p w14:paraId="1BD05699" w14:textId="77777777" w:rsidR="00D63774" w:rsidRDefault="00D63774" w:rsidP="00D63774">
      <w:bookmarkStart w:id="5" w:name="_Toc512938923"/>
      <w:r w:rsidRPr="009C7012">
        <w:t>Confluence is a remote-friendly team workspace for collaboration and communication.</w:t>
      </w:r>
    </w:p>
    <w:p w14:paraId="0819A86F" w14:textId="77777777" w:rsidR="009052E6" w:rsidRDefault="009052E6" w:rsidP="0006461A">
      <w:bookmarkStart w:id="6" w:name="_Toc512938924"/>
      <w:bookmarkEnd w:id="5"/>
    </w:p>
    <w:p w14:paraId="5B5F5FE6" w14:textId="77777777" w:rsidR="00C83877" w:rsidRDefault="00E60F38" w:rsidP="00C83877">
      <w:pPr>
        <w:pStyle w:val="Heading2"/>
      </w:pPr>
      <w:r w:rsidRPr="008752C6">
        <w:t>Notes:</w:t>
      </w:r>
      <w:bookmarkEnd w:id="6"/>
      <w:r>
        <w:t xml:space="preserve"> </w:t>
      </w:r>
    </w:p>
    <w:p w14:paraId="74EECF85" w14:textId="31972A14" w:rsidR="008752C6" w:rsidRPr="0078435F" w:rsidRDefault="008752C6" w:rsidP="008752C6">
      <w:pPr>
        <w:rPr>
          <w:sz w:val="24"/>
          <w:szCs w:val="24"/>
        </w:rPr>
      </w:pPr>
      <w:r w:rsidRPr="0078435F">
        <w:rPr>
          <w:sz w:val="24"/>
          <w:szCs w:val="24"/>
        </w:rPr>
        <w:t xml:space="preserve">This report was created upon completion of an accessibility evaluation performed between </w:t>
      </w:r>
      <w:r w:rsidR="00B25ECF" w:rsidRPr="0078435F">
        <w:rPr>
          <w:sz w:val="24"/>
          <w:szCs w:val="24"/>
        </w:rPr>
        <w:t>0</w:t>
      </w:r>
      <w:r w:rsidR="00A526ED">
        <w:rPr>
          <w:sz w:val="24"/>
          <w:szCs w:val="24"/>
        </w:rPr>
        <w:t>6</w:t>
      </w:r>
      <w:r w:rsidRPr="0078435F">
        <w:rPr>
          <w:sz w:val="24"/>
          <w:szCs w:val="24"/>
        </w:rPr>
        <w:t>/</w:t>
      </w:r>
      <w:r w:rsidR="00A526ED">
        <w:rPr>
          <w:sz w:val="24"/>
          <w:szCs w:val="24"/>
        </w:rPr>
        <w:t>22</w:t>
      </w:r>
      <w:r w:rsidR="00DF7457" w:rsidRPr="0078435F">
        <w:rPr>
          <w:sz w:val="24"/>
          <w:szCs w:val="24"/>
        </w:rPr>
        <w:t>/2021</w:t>
      </w:r>
      <w:r w:rsidRPr="0078435F">
        <w:rPr>
          <w:sz w:val="24"/>
          <w:szCs w:val="24"/>
        </w:rPr>
        <w:t xml:space="preserve"> and 0</w:t>
      </w:r>
      <w:r w:rsidR="00A526ED">
        <w:rPr>
          <w:sz w:val="24"/>
          <w:szCs w:val="24"/>
        </w:rPr>
        <w:t>6/30/</w:t>
      </w:r>
      <w:r w:rsidR="00DF7457" w:rsidRPr="0078435F">
        <w:rPr>
          <w:sz w:val="24"/>
          <w:szCs w:val="24"/>
        </w:rPr>
        <w:t>2021</w:t>
      </w:r>
      <w:r w:rsidRPr="0078435F">
        <w:rPr>
          <w:sz w:val="24"/>
          <w:szCs w:val="24"/>
        </w:rPr>
        <w:t xml:space="preserve"> and was limited only to evaluation of specific accessibility issues that were already reported.</w:t>
      </w:r>
    </w:p>
    <w:p w14:paraId="089C20C6" w14:textId="77777777" w:rsidR="00354640" w:rsidRPr="0078435F" w:rsidRDefault="008752C6" w:rsidP="008752C6">
      <w:pPr>
        <w:rPr>
          <w:rFonts w:ascii="Arial" w:hAnsi="Arial" w:cs="Arial"/>
          <w:sz w:val="24"/>
          <w:szCs w:val="24"/>
        </w:rPr>
      </w:pPr>
      <w:r w:rsidRPr="0078435F">
        <w:rPr>
          <w:sz w:val="24"/>
          <w:szCs w:val="24"/>
        </w:rPr>
        <w:t>The following table defines the Scope of this VPAT</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956"/>
        <w:gridCol w:w="3431"/>
      </w:tblGrid>
      <w:tr w:rsidR="00936EE7" w14:paraId="09042D19" w14:textId="77777777" w:rsidTr="00F36255">
        <w:trPr>
          <w:cantSplit/>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57E79BD" w14:textId="77777777" w:rsidR="00936EE7" w:rsidRPr="00AE51F5" w:rsidRDefault="00936EE7" w:rsidP="002A7BE2">
            <w:pPr>
              <w:jc w:val="center"/>
              <w:rPr>
                <w:rFonts w:ascii="Arial" w:hAnsi="Arial" w:cs="Arial"/>
                <w:sz w:val="24"/>
                <w:szCs w:val="24"/>
              </w:rPr>
            </w:pPr>
            <w:r w:rsidRPr="00AE51F5">
              <w:rPr>
                <w:rFonts w:ascii="Arial" w:hAnsi="Arial" w:cs="Arial"/>
                <w:b/>
                <w:bCs/>
                <w:sz w:val="24"/>
                <w:szCs w:val="24"/>
              </w:rPr>
              <w:lastRenderedPageBreak/>
              <w:t>Serial Number</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01102DB" w14:textId="77777777" w:rsidR="00936EE7" w:rsidRPr="00AE51F5" w:rsidRDefault="00936EE7" w:rsidP="002A7BE2">
            <w:pPr>
              <w:jc w:val="center"/>
              <w:rPr>
                <w:rFonts w:ascii="Arial" w:hAnsi="Arial" w:cs="Arial"/>
                <w:sz w:val="24"/>
                <w:szCs w:val="24"/>
              </w:rPr>
            </w:pPr>
            <w:r w:rsidRPr="00AE51F5">
              <w:rPr>
                <w:rFonts w:ascii="Arial" w:hAnsi="Arial" w:cs="Arial"/>
                <w:b/>
                <w:bCs/>
                <w:sz w:val="24"/>
                <w:szCs w:val="24"/>
              </w:rPr>
              <w:t>Page/Screen Name</w:t>
            </w:r>
          </w:p>
        </w:tc>
      </w:tr>
      <w:tr w:rsidR="00936EE7" w14:paraId="0C105CF6"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42C02C" w14:textId="77777777" w:rsidR="00936EE7" w:rsidRPr="006C72C8" w:rsidRDefault="00936EE7" w:rsidP="002A7BE2">
            <w:r w:rsidRPr="006C72C8">
              <w:t>1</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D31248" w14:textId="6A6C11C7" w:rsidR="00936EE7" w:rsidRPr="00896A5B" w:rsidRDefault="00936EE7" w:rsidP="002A7BE2">
            <w:r w:rsidRPr="0073082F">
              <w:t>Calendar - Add a Calendar</w:t>
            </w:r>
          </w:p>
        </w:tc>
      </w:tr>
      <w:tr w:rsidR="00936EE7" w14:paraId="12149B6B"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CB0E86" w14:textId="77777777" w:rsidR="00936EE7" w:rsidRPr="006C72C8" w:rsidRDefault="00936EE7" w:rsidP="002A7BE2">
            <w:r w:rsidRPr="006C72C8">
              <w:t>2</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F91DA0" w14:textId="68156394" w:rsidR="00936EE7" w:rsidRPr="00896A5B" w:rsidRDefault="00936EE7" w:rsidP="002A7BE2">
            <w:r w:rsidRPr="00881230">
              <w:t>Calendar - Add existing Calendar</w:t>
            </w:r>
          </w:p>
        </w:tc>
      </w:tr>
      <w:tr w:rsidR="00936EE7" w14:paraId="07DD82CB"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B01E8" w14:textId="77777777" w:rsidR="00936EE7" w:rsidRPr="006C72C8" w:rsidRDefault="00936EE7" w:rsidP="002A7BE2">
            <w:r w:rsidRPr="006C72C8">
              <w:t>3</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A4F74D" w14:textId="0A1DC6D7" w:rsidR="00936EE7" w:rsidRPr="00896A5B" w:rsidRDefault="00936EE7" w:rsidP="002A7BE2">
            <w:r w:rsidRPr="00D075B2">
              <w:t>Popular Team Calendars</w:t>
            </w:r>
            <w:r>
              <w:tab/>
            </w:r>
          </w:p>
        </w:tc>
      </w:tr>
      <w:tr w:rsidR="00936EE7" w14:paraId="11F17666"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EF60DD" w14:textId="77777777" w:rsidR="00936EE7" w:rsidRPr="006C72C8" w:rsidRDefault="00936EE7" w:rsidP="002A7BE2">
            <w:r w:rsidRPr="006C72C8">
              <w:t>4</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63E431" w14:textId="0FBFED16" w:rsidR="00936EE7" w:rsidRPr="00896A5B" w:rsidRDefault="00936EE7" w:rsidP="002A7BE2">
            <w:r w:rsidRPr="00FA6AFC">
              <w:t>Add Existing Team Calendar</w:t>
            </w:r>
          </w:p>
        </w:tc>
      </w:tr>
      <w:tr w:rsidR="00936EE7" w14:paraId="12D9FC3E"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57E4DE" w14:textId="77777777" w:rsidR="00936EE7" w:rsidRPr="006C72C8" w:rsidRDefault="00936EE7" w:rsidP="002A7BE2">
            <w:r w:rsidRPr="006C72C8">
              <w:t>5</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1F4133C" w14:textId="4DCA96C2" w:rsidR="00936EE7" w:rsidRPr="00896A5B" w:rsidRDefault="00936EE7" w:rsidP="002A7BE2">
            <w:r w:rsidRPr="00FA6AFC">
              <w:t>Calendar Settings</w:t>
            </w:r>
          </w:p>
        </w:tc>
      </w:tr>
      <w:tr w:rsidR="00936EE7" w14:paraId="74EA4B79"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AE9FA5" w14:textId="77777777" w:rsidR="00936EE7" w:rsidRPr="006C72C8" w:rsidRDefault="00936EE7" w:rsidP="002A7BE2">
            <w:r w:rsidRPr="006C72C8">
              <w:t>6</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2F5252" w14:textId="1C0E4850" w:rsidR="00936EE7" w:rsidRPr="00896A5B" w:rsidRDefault="00936EE7" w:rsidP="002A7BE2">
            <w:r w:rsidRPr="00FA6AFC">
              <w:t>Calendar - General Modal</w:t>
            </w:r>
          </w:p>
        </w:tc>
      </w:tr>
      <w:tr w:rsidR="00936EE7" w14:paraId="0AE40AEB"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5E547F" w14:textId="77777777" w:rsidR="00936EE7" w:rsidRPr="006C72C8" w:rsidRDefault="00936EE7" w:rsidP="002A7BE2">
            <w:r w:rsidRPr="006C72C8">
              <w:t>7</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DC6992" w14:textId="6FBE4409" w:rsidR="00936EE7" w:rsidRPr="00896A5B" w:rsidRDefault="00936EE7" w:rsidP="002A7BE2">
            <w:r w:rsidRPr="00FA6AFC">
              <w:t>Calendar - Restrictions Modal</w:t>
            </w:r>
          </w:p>
        </w:tc>
      </w:tr>
      <w:tr w:rsidR="00936EE7" w14:paraId="06FA253A"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839337" w14:textId="77777777" w:rsidR="00936EE7" w:rsidRPr="006C72C8" w:rsidRDefault="00936EE7" w:rsidP="002A7BE2">
            <w:r w:rsidRPr="006C72C8">
              <w:t>8</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B38782" w14:textId="1149C998" w:rsidR="00936EE7" w:rsidRPr="00896A5B" w:rsidRDefault="00936EE7" w:rsidP="002A7BE2">
            <w:r w:rsidRPr="00FA6AFC">
              <w:t>Add an Event Modal</w:t>
            </w:r>
          </w:p>
        </w:tc>
      </w:tr>
      <w:tr w:rsidR="00936EE7" w14:paraId="4127CB69"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72DCF7" w14:textId="77777777" w:rsidR="00936EE7" w:rsidRPr="006C72C8" w:rsidRDefault="00936EE7" w:rsidP="002A7BE2">
            <w:r w:rsidRPr="006C72C8">
              <w:t>9</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93C0BA" w14:textId="3529A892" w:rsidR="00936EE7" w:rsidRPr="00896A5B" w:rsidRDefault="00936EE7" w:rsidP="002A7BE2">
            <w:r w:rsidRPr="00FA6AFC">
              <w:t>Calendar - Monthly View</w:t>
            </w:r>
          </w:p>
        </w:tc>
      </w:tr>
      <w:tr w:rsidR="00936EE7" w14:paraId="3551C547"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B34387" w14:textId="77777777" w:rsidR="00936EE7" w:rsidRPr="006C72C8" w:rsidRDefault="00936EE7" w:rsidP="002A7BE2">
            <w:r w:rsidRPr="006C72C8">
              <w:t>10</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32575A" w14:textId="711A32B7" w:rsidR="00936EE7" w:rsidRPr="00896A5B" w:rsidRDefault="00936EE7" w:rsidP="002A7BE2">
            <w:r w:rsidRPr="00FA6AFC">
              <w:t>Calendar - Monthly View - Task Details</w:t>
            </w:r>
          </w:p>
        </w:tc>
      </w:tr>
      <w:tr w:rsidR="00936EE7" w14:paraId="0E9B86FF"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0A0F75" w14:textId="77777777" w:rsidR="00936EE7" w:rsidRPr="006C72C8" w:rsidRDefault="00936EE7" w:rsidP="002A7BE2">
            <w:r w:rsidRPr="006C72C8">
              <w:t>11</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FFCD1A" w14:textId="148DCCB5" w:rsidR="00936EE7" w:rsidRPr="00896A5B" w:rsidRDefault="00936EE7" w:rsidP="002A7BE2">
            <w:r w:rsidRPr="00FA6AFC">
              <w:t>Calendar - Weekly View - Task Details</w:t>
            </w:r>
          </w:p>
        </w:tc>
      </w:tr>
      <w:tr w:rsidR="00936EE7" w14:paraId="52F6ACB8"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F96B003" w14:textId="77777777" w:rsidR="00936EE7" w:rsidRPr="006C72C8" w:rsidRDefault="00936EE7" w:rsidP="002A7BE2">
            <w:r w:rsidRPr="006C72C8">
              <w:t>12</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EB58F4" w14:textId="26C6E830" w:rsidR="00936EE7" w:rsidRPr="00896A5B" w:rsidRDefault="00936EE7" w:rsidP="002A7BE2">
            <w:r w:rsidRPr="00FA6AFC">
              <w:t>Calendar - List View</w:t>
            </w:r>
          </w:p>
        </w:tc>
      </w:tr>
      <w:tr w:rsidR="00936EE7" w14:paraId="4EAA5829"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4CF1F9" w14:textId="77777777" w:rsidR="00936EE7" w:rsidRPr="006C72C8" w:rsidRDefault="00936EE7" w:rsidP="002A7BE2">
            <w:r w:rsidRPr="006C72C8">
              <w:t>13</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EBC337" w14:textId="5ABF967C" w:rsidR="00936EE7" w:rsidRPr="00896A5B" w:rsidRDefault="00936EE7" w:rsidP="002A7BE2">
            <w:r w:rsidRPr="006F325E">
              <w:t>Calendar - Timeline View</w:t>
            </w:r>
          </w:p>
        </w:tc>
      </w:tr>
      <w:tr w:rsidR="00936EE7" w14:paraId="622AC70A"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050052" w14:textId="77777777" w:rsidR="00936EE7" w:rsidRPr="006C72C8" w:rsidRDefault="00936EE7" w:rsidP="002A7BE2">
            <w:r w:rsidRPr="006C72C8">
              <w:t>14</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EA4B6A" w14:textId="6FAA2179" w:rsidR="00936EE7" w:rsidRPr="00896A5B" w:rsidRDefault="00936EE7" w:rsidP="002A7BE2">
            <w:r w:rsidRPr="00AC641C">
              <w:t>Calendar - Subscribe to Calendar</w:t>
            </w:r>
          </w:p>
        </w:tc>
      </w:tr>
      <w:tr w:rsidR="00936EE7" w14:paraId="53C0422A"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22C511" w14:textId="77777777" w:rsidR="00936EE7" w:rsidRPr="006C72C8" w:rsidRDefault="00936EE7" w:rsidP="002A7BE2">
            <w:r w:rsidRPr="006C72C8">
              <w:t>15</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EEEF5F" w14:textId="32B1C343" w:rsidR="00936EE7" w:rsidRPr="00896A5B" w:rsidRDefault="00936EE7" w:rsidP="002A7BE2">
            <w:r w:rsidRPr="00A6133C">
              <w:t>Calendar - Calendar Widget</w:t>
            </w:r>
          </w:p>
        </w:tc>
      </w:tr>
      <w:tr w:rsidR="00936EE7" w14:paraId="2CABD7E2"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B73A00" w14:textId="77777777" w:rsidR="00936EE7" w:rsidRPr="006C72C8" w:rsidRDefault="00936EE7" w:rsidP="002A7BE2">
            <w:r w:rsidRPr="006C72C8">
              <w:t>16</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38C554" w14:textId="0DB3BF81" w:rsidR="00936EE7" w:rsidRPr="00896A5B" w:rsidRDefault="00936EE7" w:rsidP="002A7BE2">
            <w:r w:rsidRPr="005F7629">
              <w:t>Questions - Main</w:t>
            </w:r>
          </w:p>
        </w:tc>
      </w:tr>
      <w:tr w:rsidR="00936EE7" w14:paraId="2109F0DA"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85C694" w14:textId="77777777" w:rsidR="00936EE7" w:rsidRPr="006C72C8" w:rsidRDefault="00936EE7" w:rsidP="002A7BE2">
            <w:r w:rsidRPr="006C72C8">
              <w:t>17</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1FEE90" w14:textId="4847F7AD" w:rsidR="00936EE7" w:rsidRPr="00896A5B" w:rsidRDefault="00936EE7" w:rsidP="002A7BE2">
            <w:r w:rsidRPr="00410097">
              <w:t>Questions - Search "How"</w:t>
            </w:r>
          </w:p>
        </w:tc>
      </w:tr>
      <w:tr w:rsidR="00936EE7" w14:paraId="046865DE"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69AC92" w14:textId="77777777" w:rsidR="00936EE7" w:rsidRPr="006C72C8" w:rsidRDefault="00936EE7" w:rsidP="002A7BE2">
            <w:r w:rsidRPr="006C72C8">
              <w:t>18</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0E1A8F" w14:textId="6699CE67" w:rsidR="00936EE7" w:rsidRPr="00896A5B" w:rsidRDefault="00936EE7" w:rsidP="002A7BE2">
            <w:r w:rsidRPr="00B72D43">
              <w:t>Questions - Search "Book"</w:t>
            </w:r>
          </w:p>
        </w:tc>
      </w:tr>
      <w:tr w:rsidR="00936EE7" w14:paraId="0E0E79D6"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18A95A" w14:textId="77777777" w:rsidR="00936EE7" w:rsidRPr="006C72C8" w:rsidRDefault="00936EE7" w:rsidP="002A7BE2">
            <w:r w:rsidRPr="006C72C8">
              <w:t>19</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25A1E9" w14:textId="670A42A3" w:rsidR="00936EE7" w:rsidRPr="00896A5B" w:rsidRDefault="00936EE7" w:rsidP="002A7BE2">
            <w:r w:rsidRPr="00B72D43">
              <w:t>Questions - Ask A Question</w:t>
            </w:r>
          </w:p>
        </w:tc>
      </w:tr>
      <w:tr w:rsidR="00936EE7" w14:paraId="4D55F3CD"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64C7EE" w14:textId="77777777" w:rsidR="00936EE7" w:rsidRPr="006C72C8" w:rsidRDefault="00936EE7" w:rsidP="002A7BE2">
            <w:r w:rsidRPr="006C72C8">
              <w:t>20</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56D05A" w14:textId="208207A9" w:rsidR="00936EE7" w:rsidRPr="00896A5B" w:rsidRDefault="00936EE7" w:rsidP="002A7BE2">
            <w:r w:rsidRPr="00B72D43">
              <w:t xml:space="preserve">Question </w:t>
            </w:r>
            <w:r>
              <w:t>–</w:t>
            </w:r>
            <w:r w:rsidRPr="00B72D43">
              <w:t xml:space="preserve"> Details</w:t>
            </w:r>
          </w:p>
        </w:tc>
      </w:tr>
      <w:tr w:rsidR="00936EE7" w14:paraId="3FE238CC"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76D2F1" w14:textId="77777777" w:rsidR="00936EE7" w:rsidRPr="006C72C8" w:rsidRDefault="00936EE7" w:rsidP="002A7BE2">
            <w:r w:rsidRPr="006C72C8">
              <w:lastRenderedPageBreak/>
              <w:t>21</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874EBA" w14:textId="746EE8BF" w:rsidR="00936EE7" w:rsidRPr="00896A5B" w:rsidRDefault="00936EE7" w:rsidP="002A7BE2">
            <w:r w:rsidRPr="00B72D43">
              <w:t xml:space="preserve">Questions </w:t>
            </w:r>
            <w:r>
              <w:t>–</w:t>
            </w:r>
            <w:r w:rsidRPr="00B72D43">
              <w:t xml:space="preserve"> Comments</w:t>
            </w:r>
          </w:p>
        </w:tc>
      </w:tr>
      <w:tr w:rsidR="00936EE7" w14:paraId="7DF18968"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A9D089" w14:textId="77777777" w:rsidR="00936EE7" w:rsidRPr="006C72C8" w:rsidRDefault="00936EE7" w:rsidP="002A7BE2">
            <w:r w:rsidRPr="006C72C8">
              <w:t>22</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B1FD39" w14:textId="49725BE1" w:rsidR="00936EE7" w:rsidRPr="00896A5B" w:rsidRDefault="00936EE7" w:rsidP="002A7BE2">
            <w:r w:rsidRPr="00B72D43">
              <w:t>Questions - Convert Comment to Answer</w:t>
            </w:r>
          </w:p>
        </w:tc>
      </w:tr>
      <w:tr w:rsidR="00936EE7" w14:paraId="14652250"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316314" w14:textId="77777777" w:rsidR="00936EE7" w:rsidRPr="006C72C8" w:rsidRDefault="00936EE7" w:rsidP="002A7BE2">
            <w:r w:rsidRPr="006C72C8">
              <w:t>23</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B2B954" w14:textId="02C99142" w:rsidR="00936EE7" w:rsidRPr="00896A5B" w:rsidRDefault="00936EE7" w:rsidP="002A7BE2">
            <w:r w:rsidRPr="00B72D43">
              <w:t>Questions - Add another answer</w:t>
            </w:r>
          </w:p>
        </w:tc>
      </w:tr>
      <w:tr w:rsidR="00936EE7" w14:paraId="06C21BEE"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E2267E" w14:textId="77777777" w:rsidR="00936EE7" w:rsidRPr="006C72C8" w:rsidRDefault="00936EE7" w:rsidP="002A7BE2">
            <w:r w:rsidRPr="006C72C8">
              <w:t>24</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EB5191" w14:textId="1E982931" w:rsidR="00936EE7" w:rsidRPr="00896A5B" w:rsidRDefault="00936EE7" w:rsidP="002A7BE2">
            <w:r w:rsidRPr="00B72D43">
              <w:t>Questions - Add a comment</w:t>
            </w:r>
          </w:p>
        </w:tc>
      </w:tr>
      <w:tr w:rsidR="00936EE7" w14:paraId="68929531"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B63BFF" w14:textId="77777777" w:rsidR="00936EE7" w:rsidRPr="006C72C8" w:rsidRDefault="00936EE7" w:rsidP="002A7BE2">
            <w:r w:rsidRPr="006C72C8">
              <w:t>25</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288ADD" w14:textId="01695B21" w:rsidR="00936EE7" w:rsidRPr="00896A5B" w:rsidRDefault="00936EE7" w:rsidP="002A7BE2">
            <w:r w:rsidRPr="00B72D43">
              <w:t>Questions - Featured Topics</w:t>
            </w:r>
          </w:p>
        </w:tc>
      </w:tr>
      <w:tr w:rsidR="00936EE7" w14:paraId="50506160"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72678B" w14:textId="77777777" w:rsidR="00936EE7" w:rsidRPr="006C72C8" w:rsidRDefault="00936EE7" w:rsidP="002A7BE2">
            <w:r w:rsidRPr="006C72C8">
              <w:t>26</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FB2B2A" w14:textId="205A97F0" w:rsidR="00936EE7" w:rsidRPr="00896A5B" w:rsidRDefault="00936EE7" w:rsidP="002A7BE2">
            <w:r w:rsidRPr="00B72D43">
              <w:t>Questions - Create a Topic Step 1</w:t>
            </w:r>
          </w:p>
        </w:tc>
      </w:tr>
      <w:tr w:rsidR="00936EE7" w14:paraId="70E70667"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B47A8A" w14:textId="77777777" w:rsidR="00936EE7" w:rsidRPr="006C72C8" w:rsidRDefault="00936EE7" w:rsidP="002A7BE2">
            <w:r w:rsidRPr="006C72C8">
              <w:t>27</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CDD1BB" w14:textId="01E10F11" w:rsidR="00936EE7" w:rsidRPr="00896A5B" w:rsidRDefault="00936EE7" w:rsidP="002A7BE2">
            <w:r w:rsidRPr="00B72D43">
              <w:t>Question - Create a Topic Step 2</w:t>
            </w:r>
          </w:p>
        </w:tc>
      </w:tr>
      <w:tr w:rsidR="00936EE7" w14:paraId="4906E45A"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9ED8F28" w14:textId="77777777" w:rsidR="00936EE7" w:rsidRPr="006C72C8" w:rsidRDefault="00936EE7" w:rsidP="002A7BE2">
            <w:r w:rsidRPr="006C72C8">
              <w:t>28</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99E78B" w14:textId="6222FF8C" w:rsidR="00936EE7" w:rsidRDefault="00936EE7" w:rsidP="002A7BE2">
            <w:r w:rsidRPr="00B72D43">
              <w:t>Questions - Topic Details</w:t>
            </w:r>
          </w:p>
        </w:tc>
      </w:tr>
      <w:tr w:rsidR="00936EE7" w14:paraId="7887B378"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310714" w14:textId="0AFFBD83" w:rsidR="00936EE7" w:rsidRPr="006C72C8" w:rsidRDefault="00936EE7" w:rsidP="002A7BE2">
            <w:r>
              <w:t>29</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E9654D" w14:textId="7275CD5E" w:rsidR="00936EE7" w:rsidRPr="00B72D43" w:rsidRDefault="00936EE7" w:rsidP="002A7BE2">
            <w:r w:rsidRPr="00B72D43">
              <w:t xml:space="preserve">Questions </w:t>
            </w:r>
            <w:r>
              <w:t>–</w:t>
            </w:r>
            <w:r w:rsidRPr="00B72D43">
              <w:t xml:space="preserve"> Experts</w:t>
            </w:r>
          </w:p>
        </w:tc>
      </w:tr>
      <w:tr w:rsidR="00936EE7" w14:paraId="3D48B699"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215083" w14:textId="7C50BC1C" w:rsidR="00936EE7" w:rsidRDefault="00936EE7" w:rsidP="002A7BE2">
            <w:r>
              <w:t>30</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1A6D15" w14:textId="7B0C9292" w:rsidR="00936EE7" w:rsidRPr="00B72D43" w:rsidRDefault="00936EE7" w:rsidP="002A7BE2">
            <w:r w:rsidRPr="00B72D43">
              <w:t>Questions - Admin Admin</w:t>
            </w:r>
          </w:p>
        </w:tc>
      </w:tr>
      <w:tr w:rsidR="00936EE7" w14:paraId="500A057B"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990F41" w14:textId="22C86E43" w:rsidR="00936EE7" w:rsidRDefault="00936EE7" w:rsidP="002A7BE2">
            <w:r>
              <w:t>31</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EAE882" w14:textId="0B2E65EC" w:rsidR="00936EE7" w:rsidRPr="00B72D43" w:rsidRDefault="00936EE7" w:rsidP="002A7BE2">
            <w:r w:rsidRPr="001306D8">
              <w:t>Questions - Select Answers</w:t>
            </w:r>
          </w:p>
        </w:tc>
      </w:tr>
      <w:tr w:rsidR="00936EE7" w14:paraId="16F61BA7"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956081" w14:textId="761CB869" w:rsidR="00936EE7" w:rsidRDefault="00936EE7" w:rsidP="002A7BE2">
            <w:r>
              <w:t>32</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A4057D" w14:textId="44A56E01" w:rsidR="00936EE7" w:rsidRPr="001306D8" w:rsidRDefault="00936EE7" w:rsidP="002A7BE2">
            <w:r w:rsidRPr="001306D8">
              <w:t>Questions - Select Reputation</w:t>
            </w:r>
          </w:p>
        </w:tc>
      </w:tr>
      <w:tr w:rsidR="00936EE7" w14:paraId="1B18EF2E"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F7AB85" w14:textId="0377E3F1" w:rsidR="00936EE7" w:rsidRDefault="00936EE7" w:rsidP="002A7BE2">
            <w:r>
              <w:t>33</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7BF0D2" w14:textId="1318F1D1" w:rsidR="00936EE7" w:rsidRPr="001306D8" w:rsidRDefault="00936EE7" w:rsidP="002A7BE2">
            <w:r w:rsidRPr="001306D8">
              <w:t>Questions - Statistics</w:t>
            </w:r>
          </w:p>
        </w:tc>
      </w:tr>
      <w:tr w:rsidR="00936EE7" w14:paraId="028DED8D"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7A12EC" w14:textId="45D54024" w:rsidR="00936EE7" w:rsidRDefault="00936EE7" w:rsidP="002A7BE2">
            <w:r>
              <w:t>34</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348F5F" w14:textId="12D643DF" w:rsidR="00936EE7" w:rsidRPr="001306D8" w:rsidRDefault="00936EE7" w:rsidP="002A7BE2">
            <w:r w:rsidRPr="001306D8">
              <w:t xml:space="preserve">Analytics </w:t>
            </w:r>
            <w:r>
              <w:t>–</w:t>
            </w:r>
            <w:r w:rsidRPr="001306D8">
              <w:t xml:space="preserve"> Overview</w:t>
            </w:r>
          </w:p>
        </w:tc>
      </w:tr>
      <w:tr w:rsidR="00936EE7" w14:paraId="45158C60"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06E6CA" w14:textId="4FCECF52" w:rsidR="00936EE7" w:rsidRDefault="00936EE7" w:rsidP="002A7BE2">
            <w:r>
              <w:t>35</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D0A73B" w14:textId="4676708B" w:rsidR="00936EE7" w:rsidRPr="001306D8" w:rsidRDefault="00936EE7" w:rsidP="002A7BE2">
            <w:r w:rsidRPr="001306D8">
              <w:t xml:space="preserve">Analytics </w:t>
            </w:r>
            <w:r>
              <w:t>–</w:t>
            </w:r>
            <w:r w:rsidRPr="001306D8">
              <w:t xml:space="preserve"> Spaces</w:t>
            </w:r>
          </w:p>
        </w:tc>
      </w:tr>
      <w:tr w:rsidR="00936EE7" w14:paraId="518AE151"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DE381B" w14:textId="018AEA57" w:rsidR="00936EE7" w:rsidRDefault="00936EE7" w:rsidP="002A7BE2">
            <w:r>
              <w:t>36</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1B4D28" w14:textId="66C42508" w:rsidR="00936EE7" w:rsidRPr="001306D8" w:rsidRDefault="00936EE7" w:rsidP="002A7BE2">
            <w:r w:rsidRPr="001306D8">
              <w:t xml:space="preserve">Analytics </w:t>
            </w:r>
            <w:r>
              <w:t>–</w:t>
            </w:r>
            <w:r w:rsidRPr="001306D8">
              <w:t xml:space="preserve"> Users</w:t>
            </w:r>
          </w:p>
        </w:tc>
      </w:tr>
      <w:tr w:rsidR="00936EE7" w14:paraId="558E27C0"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0237CE" w14:textId="20B4AABE" w:rsidR="00936EE7" w:rsidRDefault="00936EE7" w:rsidP="002A7BE2">
            <w:r>
              <w:t>37</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23CD01" w14:textId="233BAAE6" w:rsidR="00936EE7" w:rsidRPr="001306D8" w:rsidRDefault="00936EE7" w:rsidP="002A7BE2">
            <w:r w:rsidRPr="001306D8">
              <w:t>Analytics - Space Analytics Content</w:t>
            </w:r>
          </w:p>
        </w:tc>
      </w:tr>
      <w:tr w:rsidR="00936EE7" w14:paraId="14827F76"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53AADF" w14:textId="37B57313" w:rsidR="00936EE7" w:rsidRDefault="00936EE7" w:rsidP="002A7BE2">
            <w:r>
              <w:t>38</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CF05E1" w14:textId="6A5F6EAF" w:rsidR="00936EE7" w:rsidRPr="001306D8" w:rsidRDefault="00936EE7" w:rsidP="002A7BE2">
            <w:r w:rsidRPr="001306D8">
              <w:t>Analytics - Space Analytics Content View</w:t>
            </w:r>
          </w:p>
        </w:tc>
      </w:tr>
      <w:tr w:rsidR="00936EE7" w14:paraId="2B9C9D72" w14:textId="77777777" w:rsidTr="00F36255">
        <w:trPr>
          <w:trHeight w:val="362"/>
          <w:tblHeader/>
          <w:jc w:val="center"/>
        </w:trPr>
        <w:tc>
          <w:tcPr>
            <w:tcW w:w="19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534FD8" w14:textId="62DA3C92" w:rsidR="00936EE7" w:rsidRDefault="00936EE7" w:rsidP="002A7BE2">
            <w:r>
              <w:t>39</w:t>
            </w:r>
          </w:p>
        </w:tc>
        <w:tc>
          <w:tcPr>
            <w:tcW w:w="34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2AE158" w14:textId="67E92F1B" w:rsidR="00936EE7" w:rsidRPr="001306D8" w:rsidRDefault="00936EE7" w:rsidP="002A7BE2">
            <w:r w:rsidRPr="001306D8">
              <w:t>Analytics -</w:t>
            </w:r>
            <w:r>
              <w:t xml:space="preserve"> Space Analytics Content Attach</w:t>
            </w:r>
            <w:r w:rsidRPr="001306D8">
              <w:t>ments</w:t>
            </w:r>
          </w:p>
        </w:tc>
      </w:tr>
    </w:tbl>
    <w:p w14:paraId="6D8B5D4D" w14:textId="77777777" w:rsidR="00E60F38" w:rsidRDefault="00E60F38" w:rsidP="00FC17B8"/>
    <w:p w14:paraId="1687514E" w14:textId="77777777" w:rsidR="00FC17B8" w:rsidRDefault="00FC17B8" w:rsidP="0006461A">
      <w:r>
        <w:br w:type="page"/>
      </w:r>
    </w:p>
    <w:p w14:paraId="6046DA67" w14:textId="77777777" w:rsidR="00455FF7" w:rsidRDefault="00455FF7" w:rsidP="0006461A"/>
    <w:p w14:paraId="19357CAF" w14:textId="77777777" w:rsidR="00455FF7" w:rsidRDefault="00455FF7" w:rsidP="00455FF7">
      <w:pPr>
        <w:pStyle w:val="Heading2"/>
        <w:rPr>
          <w:lang w:val="en-US"/>
        </w:rPr>
      </w:pPr>
      <w:r w:rsidRPr="00CB5561">
        <w:t>Evaluation</w:t>
      </w:r>
      <w:r>
        <w:t xml:space="preserve"> Methods Used:</w:t>
      </w:r>
      <w:r w:rsidRPr="00FA5F7F">
        <w:t xml:space="preserve"> </w:t>
      </w:r>
    </w:p>
    <w:p w14:paraId="33FD0231" w14:textId="77777777" w:rsidR="00455FF7" w:rsidRPr="003D2331" w:rsidRDefault="00455FF7" w:rsidP="00523E8B">
      <w:pPr>
        <w:rPr>
          <w:rFonts w:asciiTheme="minorHAnsi" w:hAnsiTheme="minorHAnsi" w:cstheme="minorHAnsi"/>
          <w:sz w:val="24"/>
          <w:szCs w:val="24"/>
        </w:rPr>
      </w:pPr>
      <w:r w:rsidRPr="003D2331">
        <w:rPr>
          <w:rFonts w:asciiTheme="minorHAnsi" w:hAnsiTheme="minorHAnsi" w:cstheme="minorHAnsi"/>
          <w:sz w:val="24"/>
          <w:szCs w:val="24"/>
        </w:rPr>
        <w:t>A combination of automated and manual testing techniques were employed for the accessibility assessment</w:t>
      </w:r>
    </w:p>
    <w:p w14:paraId="0C49E99F" w14:textId="77777777" w:rsidR="001F1C9C" w:rsidRPr="003D2331" w:rsidRDefault="00455FF7" w:rsidP="00C03EDB">
      <w:pPr>
        <w:pStyle w:val="ListParagraph"/>
        <w:numPr>
          <w:ilvl w:val="0"/>
          <w:numId w:val="17"/>
        </w:numPr>
        <w:spacing w:line="240" w:lineRule="auto"/>
        <w:rPr>
          <w:rFonts w:asciiTheme="minorHAnsi" w:eastAsia="Times New Roman" w:hAnsiTheme="minorHAnsi" w:cstheme="minorHAnsi"/>
          <w:bCs/>
          <w:color w:val="000000"/>
          <w:sz w:val="24"/>
          <w:szCs w:val="24"/>
          <w:lang w:val="x-none" w:eastAsia="x-none"/>
        </w:rPr>
      </w:pPr>
      <w:r w:rsidRPr="003D2331">
        <w:rPr>
          <w:rFonts w:asciiTheme="minorHAnsi" w:eastAsia="Times New Roman" w:hAnsiTheme="minorHAnsi" w:cstheme="minorHAnsi"/>
          <w:bCs/>
          <w:color w:val="000000"/>
          <w:sz w:val="24"/>
          <w:szCs w:val="24"/>
          <w:lang w:val="x-none" w:eastAsia="x-none"/>
        </w:rPr>
        <w:t xml:space="preserve">Manual Assessment was performed using </w:t>
      </w:r>
      <w:r w:rsidR="001F1C9C" w:rsidRPr="003D2331">
        <w:rPr>
          <w:rFonts w:asciiTheme="minorHAnsi" w:eastAsia="Times New Roman" w:hAnsiTheme="minorHAnsi" w:cstheme="minorHAnsi"/>
          <w:bCs/>
          <w:color w:val="000000"/>
          <w:sz w:val="24"/>
          <w:szCs w:val="24"/>
          <w:lang w:eastAsia="x-none"/>
        </w:rPr>
        <w:t>Chrome</w:t>
      </w:r>
      <w:r w:rsidRPr="003D2331">
        <w:rPr>
          <w:rFonts w:asciiTheme="minorHAnsi" w:eastAsia="Times New Roman" w:hAnsiTheme="minorHAnsi" w:cstheme="minorHAnsi"/>
          <w:bCs/>
          <w:color w:val="000000"/>
          <w:sz w:val="24"/>
          <w:szCs w:val="24"/>
          <w:lang w:val="x-none" w:eastAsia="x-none"/>
        </w:rPr>
        <w:t xml:space="preserve"> on Windows 10 and included exclusive use of the keyboard</w:t>
      </w:r>
      <w:r w:rsidRPr="003D2331">
        <w:rPr>
          <w:rFonts w:asciiTheme="minorHAnsi" w:eastAsia="Times New Roman" w:hAnsiTheme="minorHAnsi" w:cstheme="minorHAnsi"/>
          <w:bCs/>
          <w:color w:val="000000"/>
          <w:sz w:val="24"/>
          <w:szCs w:val="24"/>
          <w:lang w:eastAsia="x-none"/>
        </w:rPr>
        <w:t xml:space="preserve"> </w:t>
      </w:r>
    </w:p>
    <w:p w14:paraId="0A9427BF" w14:textId="77777777" w:rsidR="00455FF7" w:rsidRPr="003D2331" w:rsidRDefault="00455FF7" w:rsidP="00C03EDB">
      <w:pPr>
        <w:pStyle w:val="ListParagraph"/>
        <w:numPr>
          <w:ilvl w:val="0"/>
          <w:numId w:val="17"/>
        </w:numPr>
        <w:spacing w:line="240" w:lineRule="auto"/>
        <w:rPr>
          <w:rFonts w:asciiTheme="minorHAnsi" w:eastAsia="Times New Roman" w:hAnsiTheme="minorHAnsi" w:cstheme="minorHAnsi"/>
          <w:bCs/>
          <w:color w:val="000000"/>
          <w:sz w:val="24"/>
          <w:szCs w:val="24"/>
          <w:lang w:val="x-none" w:eastAsia="x-none"/>
        </w:rPr>
      </w:pPr>
      <w:r w:rsidRPr="003D2331">
        <w:rPr>
          <w:rFonts w:asciiTheme="minorHAnsi" w:eastAsia="Times New Roman" w:hAnsiTheme="minorHAnsi" w:cstheme="minorHAnsi"/>
          <w:bCs/>
          <w:color w:val="000000"/>
          <w:sz w:val="24"/>
          <w:szCs w:val="24"/>
        </w:rPr>
        <w:t>Automated tools used included aXe core 3.1.4</w:t>
      </w:r>
    </w:p>
    <w:p w14:paraId="70C57997" w14:textId="77777777" w:rsidR="00455FF7" w:rsidRPr="003D2331" w:rsidRDefault="00455FF7" w:rsidP="00C03EDB">
      <w:pPr>
        <w:pStyle w:val="ListParagraph"/>
        <w:numPr>
          <w:ilvl w:val="0"/>
          <w:numId w:val="17"/>
        </w:numPr>
        <w:spacing w:line="240" w:lineRule="auto"/>
        <w:rPr>
          <w:rFonts w:asciiTheme="minorHAnsi" w:eastAsia="Times New Roman" w:hAnsiTheme="minorHAnsi" w:cstheme="minorHAnsi"/>
          <w:bCs/>
          <w:color w:val="000000"/>
          <w:sz w:val="24"/>
          <w:szCs w:val="24"/>
          <w:lang w:val="x-none" w:eastAsia="x-none"/>
        </w:rPr>
      </w:pPr>
      <w:r w:rsidRPr="003D2331">
        <w:rPr>
          <w:rFonts w:asciiTheme="minorHAnsi" w:eastAsia="Times New Roman" w:hAnsiTheme="minorHAnsi" w:cstheme="minorHAnsi"/>
          <w:bCs/>
          <w:color w:val="000000"/>
          <w:sz w:val="24"/>
          <w:szCs w:val="24"/>
          <w:lang w:val="x-none" w:eastAsia="x-none"/>
        </w:rPr>
        <w:t>Assistive technologies employed included Latest NVDA.</w:t>
      </w:r>
    </w:p>
    <w:p w14:paraId="62D68054" w14:textId="77777777" w:rsidR="000E2C16" w:rsidRDefault="000E2C16" w:rsidP="0006461A"/>
    <w:p w14:paraId="5A05F4B3" w14:textId="77777777" w:rsidR="006F413B" w:rsidRDefault="007B6071" w:rsidP="00042058">
      <w:pPr>
        <w:pStyle w:val="Heading2"/>
      </w:pPr>
      <w:r>
        <w:t xml:space="preserve">Applicable </w:t>
      </w:r>
      <w:r w:rsidR="006F413B">
        <w:t>Standards/Guidelines</w:t>
      </w:r>
      <w:bookmarkEnd w:id="3"/>
    </w:p>
    <w:p w14:paraId="31895D3B" w14:textId="77777777" w:rsidR="005A14C2" w:rsidRPr="003D2331" w:rsidRDefault="005A14C2" w:rsidP="006F413B">
      <w:pPr>
        <w:rPr>
          <w:rFonts w:asciiTheme="minorHAnsi" w:hAnsiTheme="minorHAnsi" w:cstheme="minorHAnsi"/>
          <w:sz w:val="24"/>
          <w:szCs w:val="24"/>
        </w:rPr>
      </w:pPr>
      <w:r w:rsidRPr="003D2331">
        <w:rPr>
          <w:rFonts w:asciiTheme="minorHAnsi" w:hAnsiTheme="minorHAnsi" w:cstheme="minorHAnsi"/>
          <w:sz w:val="24"/>
          <w:szCs w:val="24"/>
        </w:rPr>
        <w:t>This report</w:t>
      </w:r>
      <w:r w:rsidR="009726D9" w:rsidRPr="003D2331">
        <w:rPr>
          <w:rFonts w:asciiTheme="minorHAnsi" w:hAnsiTheme="minorHAnsi" w:cstheme="minorHAnsi"/>
          <w:sz w:val="24"/>
          <w:szCs w:val="24"/>
        </w:rPr>
        <w:t xml:space="preserve"> covers</w:t>
      </w:r>
      <w:r w:rsidRPr="003D2331">
        <w:rPr>
          <w:rFonts w:asciiTheme="minorHAnsi" w:hAnsiTheme="minorHAnsi" w:cstheme="minorHAnsi"/>
          <w:sz w:val="24"/>
          <w:szCs w:val="24"/>
        </w:rPr>
        <w:t xml:space="preserve"> the degree of conformance for the following </w:t>
      </w:r>
      <w:r w:rsidR="00A11FB0" w:rsidRPr="003D2331">
        <w:rPr>
          <w:rFonts w:asciiTheme="minorHAnsi" w:hAnsiTheme="minorHAnsi" w:cstheme="minorHAnsi"/>
          <w:sz w:val="24"/>
          <w:szCs w:val="24"/>
        </w:rPr>
        <w:t xml:space="preserve">accessibility </w:t>
      </w:r>
      <w:r w:rsidRPr="003D2331">
        <w:rPr>
          <w:rFonts w:asciiTheme="minorHAnsi" w:hAnsiTheme="minorHAnsi" w:cstheme="minorHAnsi"/>
          <w:sz w:val="24"/>
          <w:szCs w:val="24"/>
        </w:rPr>
        <w:t>standard</w:t>
      </w:r>
      <w:r w:rsidR="00A11FB0" w:rsidRPr="003D2331">
        <w:rPr>
          <w:rFonts w:asciiTheme="minorHAnsi" w:hAnsiTheme="minorHAnsi" w:cstheme="minorHAnsi"/>
          <w:sz w:val="24"/>
          <w:szCs w:val="24"/>
        </w:rPr>
        <w:t>/guideline</w:t>
      </w:r>
      <w:r w:rsidR="007826FA" w:rsidRPr="003D2331">
        <w:rPr>
          <w:rFonts w:asciiTheme="minorHAnsi" w:hAnsiTheme="minorHAnsi" w:cstheme="minorHAnsi"/>
          <w:sz w:val="24"/>
          <w:szCs w:val="24"/>
        </w:rPr>
        <w:t>s</w:t>
      </w:r>
      <w:r w:rsidRPr="003D2331">
        <w:rPr>
          <w:rFonts w:asciiTheme="minorHAnsi" w:hAnsiTheme="minorHAnsi" w:cstheme="minorHAnsi"/>
          <w:sz w:val="24"/>
          <w:szCs w:val="24"/>
        </w:rPr>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85"/>
        <w:gridCol w:w="4223"/>
      </w:tblGrid>
      <w:tr w:rsidR="00F65917" w:rsidRPr="008F4899" w14:paraId="4432F18B" w14:textId="77777777" w:rsidTr="008F4899">
        <w:trPr>
          <w:tblHeader/>
        </w:trPr>
        <w:tc>
          <w:tcPr>
            <w:tcW w:w="7785" w:type="dxa"/>
            <w:shd w:val="clear" w:color="auto" w:fill="AEAAAA"/>
            <w:vAlign w:val="bottom"/>
          </w:tcPr>
          <w:p w14:paraId="7DCA70FA" w14:textId="77777777" w:rsidR="00F65917" w:rsidRPr="008F4899" w:rsidRDefault="00F65917" w:rsidP="008F4899">
            <w:pPr>
              <w:pStyle w:val="NoSpacing"/>
              <w:jc w:val="center"/>
              <w:rPr>
                <w:rFonts w:ascii="Arial" w:hAnsi="Arial" w:cs="Arial"/>
                <w:b/>
                <w:bCs/>
                <w:sz w:val="24"/>
                <w:szCs w:val="24"/>
              </w:rPr>
            </w:pPr>
            <w:bookmarkStart w:id="7" w:name="_Toc512938842"/>
            <w:r w:rsidRPr="008F4899">
              <w:rPr>
                <w:rFonts w:ascii="Arial" w:hAnsi="Arial" w:cs="Arial"/>
                <w:b/>
                <w:bCs/>
                <w:sz w:val="24"/>
                <w:szCs w:val="24"/>
              </w:rPr>
              <w:t>Standard/Guideline</w:t>
            </w:r>
            <w:bookmarkEnd w:id="7"/>
          </w:p>
        </w:tc>
        <w:tc>
          <w:tcPr>
            <w:tcW w:w="4223" w:type="dxa"/>
            <w:shd w:val="clear" w:color="auto" w:fill="AEAAAA"/>
            <w:vAlign w:val="bottom"/>
          </w:tcPr>
          <w:p w14:paraId="5A5D3123" w14:textId="77777777" w:rsidR="00F65917" w:rsidRPr="008F4899" w:rsidRDefault="00F65917" w:rsidP="008F4899">
            <w:pPr>
              <w:pStyle w:val="NoSpacing"/>
              <w:jc w:val="center"/>
              <w:rPr>
                <w:rFonts w:ascii="Arial" w:hAnsi="Arial" w:cs="Arial"/>
                <w:b/>
                <w:bCs/>
                <w:sz w:val="24"/>
                <w:szCs w:val="24"/>
              </w:rPr>
            </w:pPr>
            <w:bookmarkStart w:id="8" w:name="_Toc512938843"/>
            <w:r w:rsidRPr="008F4899">
              <w:rPr>
                <w:rFonts w:ascii="Arial" w:hAnsi="Arial" w:cs="Arial"/>
                <w:b/>
                <w:bCs/>
                <w:sz w:val="24"/>
                <w:szCs w:val="24"/>
              </w:rPr>
              <w:t>Included In Report</w:t>
            </w:r>
            <w:bookmarkEnd w:id="8"/>
          </w:p>
        </w:tc>
      </w:tr>
      <w:tr w:rsidR="00A0421C" w:rsidRPr="00D15899" w14:paraId="23C5DC42" w14:textId="77777777" w:rsidTr="00C06079">
        <w:tc>
          <w:tcPr>
            <w:tcW w:w="7785" w:type="dxa"/>
            <w:shd w:val="clear" w:color="auto" w:fill="auto"/>
          </w:tcPr>
          <w:p w14:paraId="71693590" w14:textId="77777777" w:rsidR="00A0421C" w:rsidRPr="00C06079" w:rsidRDefault="004C00BA" w:rsidP="00C06079">
            <w:pPr>
              <w:spacing w:after="0"/>
              <w:rPr>
                <w:b/>
              </w:rPr>
            </w:pPr>
            <w:hyperlink r:id="rId8" w:history="1">
              <w:r w:rsidR="00BC0ACC" w:rsidRPr="00D70802">
                <w:rPr>
                  <w:rStyle w:val="Hyperlink"/>
                </w:rPr>
                <w:t>Web Content Accessibility Guidelines 2.0</w:t>
              </w:r>
            </w:hyperlink>
          </w:p>
        </w:tc>
        <w:tc>
          <w:tcPr>
            <w:tcW w:w="4223" w:type="dxa"/>
            <w:shd w:val="clear" w:color="auto" w:fill="auto"/>
            <w:vAlign w:val="center"/>
          </w:tcPr>
          <w:p w14:paraId="6C38CDDF" w14:textId="179A1876" w:rsidR="00A60648" w:rsidRPr="00C06079" w:rsidRDefault="00A60648" w:rsidP="00A60648">
            <w:pPr>
              <w:spacing w:after="0"/>
              <w:jc w:val="center"/>
            </w:pPr>
            <w:r w:rsidRPr="00C06079">
              <w:t xml:space="preserve">Level A </w:t>
            </w:r>
            <w:r>
              <w:t xml:space="preserve"> </w:t>
            </w:r>
            <w:r w:rsidR="00D47B17">
              <w:t>(</w:t>
            </w:r>
            <w:r>
              <w:t>Yes</w:t>
            </w:r>
            <w:r w:rsidR="00D47B17">
              <w:t>)</w:t>
            </w:r>
          </w:p>
          <w:p w14:paraId="5A3EC7E4" w14:textId="2D2D7F14" w:rsidR="00A60648" w:rsidRPr="00C06079" w:rsidRDefault="00A60648" w:rsidP="00A60648">
            <w:pPr>
              <w:spacing w:after="0"/>
              <w:jc w:val="center"/>
            </w:pPr>
            <w:r w:rsidRPr="00C06079">
              <w:t xml:space="preserve">Level AA </w:t>
            </w:r>
            <w:r w:rsidR="00D47B17">
              <w:t>(</w:t>
            </w:r>
            <w:r>
              <w:t>Yes</w:t>
            </w:r>
            <w:r w:rsidR="00D47B17">
              <w:t>)</w:t>
            </w:r>
          </w:p>
          <w:p w14:paraId="3587549D" w14:textId="19FD4F90" w:rsidR="00A0421C" w:rsidRPr="00C06079" w:rsidRDefault="00A60648" w:rsidP="00C83084">
            <w:pPr>
              <w:spacing w:after="0"/>
              <w:jc w:val="center"/>
            </w:pPr>
            <w:r w:rsidRPr="00C06079">
              <w:t>Level AAA</w:t>
            </w:r>
            <w:r w:rsidR="00BF4D2F">
              <w:t xml:space="preserve"> </w:t>
            </w:r>
            <w:r w:rsidR="00D47B17">
              <w:t>(</w:t>
            </w:r>
            <w:r>
              <w:t>No</w:t>
            </w:r>
            <w:r w:rsidR="00D47B17">
              <w:t>)</w:t>
            </w:r>
          </w:p>
        </w:tc>
      </w:tr>
      <w:tr w:rsidR="00C83084" w:rsidRPr="00D15899" w14:paraId="16821DEC" w14:textId="77777777" w:rsidTr="000B2426">
        <w:tc>
          <w:tcPr>
            <w:tcW w:w="7785" w:type="dxa"/>
            <w:shd w:val="clear" w:color="auto" w:fill="auto"/>
          </w:tcPr>
          <w:p w14:paraId="789FA5EB" w14:textId="77777777" w:rsidR="00C83084" w:rsidRDefault="004C00BA">
            <w:pPr>
              <w:spacing w:before="100" w:beforeAutospacing="1" w:after="0"/>
              <w:rPr>
                <w:rFonts w:eastAsia="Times New Roman" w:cs="Calibri"/>
                <w:color w:val="000000"/>
              </w:rPr>
            </w:pPr>
            <w:hyperlink r:id="rId9" w:history="1">
              <w:r w:rsidR="00C83084">
                <w:rPr>
                  <w:rStyle w:val="Hyperlink"/>
                  <w:rFonts w:cs="Calibri"/>
                </w:rPr>
                <w:t>Web Content Accessibility Guidelines 2.1</w:t>
              </w:r>
            </w:hyperlink>
          </w:p>
        </w:tc>
        <w:tc>
          <w:tcPr>
            <w:tcW w:w="4223" w:type="dxa"/>
            <w:shd w:val="clear" w:color="auto" w:fill="auto"/>
            <w:vAlign w:val="center"/>
          </w:tcPr>
          <w:p w14:paraId="1FAD0F53" w14:textId="69958698" w:rsidR="00C83084" w:rsidRPr="00C06079" w:rsidRDefault="003E0217" w:rsidP="00C83084">
            <w:pPr>
              <w:spacing w:after="0"/>
              <w:jc w:val="center"/>
            </w:pPr>
            <w:r>
              <w:t xml:space="preserve">Level A </w:t>
            </w:r>
            <w:r w:rsidR="00C83084">
              <w:t xml:space="preserve"> </w:t>
            </w:r>
            <w:r w:rsidR="00D47B17">
              <w:t>(</w:t>
            </w:r>
            <w:r w:rsidR="00C83084">
              <w:t>Yes</w:t>
            </w:r>
            <w:r w:rsidR="00D47B17">
              <w:t>)</w:t>
            </w:r>
          </w:p>
          <w:p w14:paraId="4D31ACCE" w14:textId="0AACE567" w:rsidR="00C83084" w:rsidRPr="00C06079" w:rsidRDefault="003E0217" w:rsidP="00C83084">
            <w:pPr>
              <w:spacing w:after="0"/>
              <w:jc w:val="center"/>
            </w:pPr>
            <w:r>
              <w:t xml:space="preserve">Level AA </w:t>
            </w:r>
            <w:r w:rsidR="00C83084">
              <w:t xml:space="preserve"> </w:t>
            </w:r>
            <w:r w:rsidR="00D47B17">
              <w:t>(</w:t>
            </w:r>
            <w:r w:rsidR="00C83084">
              <w:t>Yes</w:t>
            </w:r>
            <w:r w:rsidR="00D47B17">
              <w:t>)</w:t>
            </w:r>
          </w:p>
          <w:p w14:paraId="05BF49E2" w14:textId="02A0713D" w:rsidR="00C83084" w:rsidRDefault="00C83084" w:rsidP="00C83084">
            <w:pPr>
              <w:spacing w:after="0"/>
              <w:jc w:val="center"/>
            </w:pPr>
            <w:r w:rsidRPr="00C06079">
              <w:t>Level AAA</w:t>
            </w:r>
            <w:r w:rsidR="00FD3A9A">
              <w:t xml:space="preserve"> </w:t>
            </w:r>
            <w:r w:rsidR="00D47B17">
              <w:t>(</w:t>
            </w:r>
            <w:r>
              <w:t>No</w:t>
            </w:r>
            <w:r w:rsidR="00D47B17">
              <w:t>)</w:t>
            </w:r>
          </w:p>
        </w:tc>
      </w:tr>
    </w:tbl>
    <w:p w14:paraId="18C2B0C4" w14:textId="77777777" w:rsidR="000E2C16" w:rsidRDefault="000E2C16" w:rsidP="0006461A">
      <w:bookmarkStart w:id="9" w:name="_Toc512938844"/>
    </w:p>
    <w:p w14:paraId="0004145E" w14:textId="77777777" w:rsidR="008C68A8" w:rsidRPr="008C68A8" w:rsidRDefault="008C68A8" w:rsidP="00042058">
      <w:pPr>
        <w:pStyle w:val="Heading2"/>
      </w:pPr>
      <w:r w:rsidRPr="008C68A8">
        <w:t>Terms</w:t>
      </w:r>
      <w:bookmarkEnd w:id="9"/>
    </w:p>
    <w:p w14:paraId="378E005D" w14:textId="77777777" w:rsidR="001D4FB2" w:rsidRPr="003D2331" w:rsidRDefault="001D4FB2" w:rsidP="00455FF7">
      <w:pPr>
        <w:rPr>
          <w:rFonts w:asciiTheme="minorHAnsi" w:eastAsia="Times New Roman" w:hAnsiTheme="minorHAnsi" w:cstheme="minorHAnsi"/>
          <w:bCs/>
          <w:color w:val="000000"/>
          <w:sz w:val="24"/>
          <w:szCs w:val="24"/>
          <w:lang w:val="x-none" w:eastAsia="x-none"/>
        </w:rPr>
      </w:pPr>
      <w:r w:rsidRPr="003D2331">
        <w:rPr>
          <w:rFonts w:asciiTheme="minorHAnsi" w:eastAsia="Times New Roman" w:hAnsiTheme="minorHAnsi" w:cstheme="minorHAnsi"/>
          <w:bCs/>
          <w:color w:val="000000"/>
          <w:sz w:val="24"/>
          <w:szCs w:val="24"/>
          <w:lang w:val="x-none" w:eastAsia="x-none"/>
        </w:rPr>
        <w:t>T</w:t>
      </w:r>
      <w:r w:rsidR="007D24E0" w:rsidRPr="003D2331">
        <w:rPr>
          <w:rFonts w:asciiTheme="minorHAnsi" w:eastAsia="Times New Roman" w:hAnsiTheme="minorHAnsi" w:cstheme="minorHAnsi"/>
          <w:bCs/>
          <w:color w:val="000000"/>
          <w:sz w:val="24"/>
          <w:szCs w:val="24"/>
          <w:lang w:val="x-none" w:eastAsia="x-none"/>
        </w:rPr>
        <w:t xml:space="preserve">he terms used in the </w:t>
      </w:r>
      <w:r w:rsidR="00445D7A" w:rsidRPr="003D2331">
        <w:rPr>
          <w:rFonts w:asciiTheme="minorHAnsi" w:eastAsia="Times New Roman" w:hAnsiTheme="minorHAnsi" w:cstheme="minorHAnsi"/>
          <w:bCs/>
          <w:color w:val="000000"/>
          <w:sz w:val="24"/>
          <w:szCs w:val="24"/>
          <w:lang w:val="x-none" w:eastAsia="x-none"/>
        </w:rPr>
        <w:t>Conformance Level</w:t>
      </w:r>
      <w:r w:rsidRPr="003D2331">
        <w:rPr>
          <w:rFonts w:asciiTheme="minorHAnsi" w:eastAsia="Times New Roman" w:hAnsiTheme="minorHAnsi" w:cstheme="minorHAnsi"/>
          <w:bCs/>
          <w:color w:val="000000"/>
          <w:sz w:val="24"/>
          <w:szCs w:val="24"/>
          <w:lang w:val="x-none" w:eastAsia="x-none"/>
        </w:rPr>
        <w:t xml:space="preserve"> information are defined as follows:</w:t>
      </w:r>
    </w:p>
    <w:p w14:paraId="5DB0BBB0" w14:textId="77777777" w:rsidR="001D4FB2" w:rsidRPr="003D2331" w:rsidRDefault="001D4FB2" w:rsidP="007368FD">
      <w:pPr>
        <w:pStyle w:val="NormalWeb"/>
        <w:numPr>
          <w:ilvl w:val="0"/>
          <w:numId w:val="1"/>
        </w:numPr>
        <w:rPr>
          <w:rFonts w:asciiTheme="minorHAnsi" w:hAnsiTheme="minorHAnsi" w:cstheme="minorHAnsi"/>
          <w:bCs/>
          <w:color w:val="000000"/>
          <w:lang w:val="x-none" w:eastAsia="x-none"/>
        </w:rPr>
      </w:pPr>
      <w:r w:rsidRPr="003D2331">
        <w:rPr>
          <w:rFonts w:asciiTheme="minorHAnsi" w:hAnsiTheme="minorHAnsi" w:cstheme="minorHAnsi"/>
          <w:b/>
        </w:rPr>
        <w:t>Supports</w:t>
      </w:r>
      <w:r w:rsidRPr="003D2331">
        <w:rPr>
          <w:rFonts w:asciiTheme="minorHAnsi" w:hAnsiTheme="minorHAnsi" w:cstheme="minorHAnsi"/>
        </w:rPr>
        <w:t xml:space="preserve">: </w:t>
      </w:r>
      <w:r w:rsidRPr="003D2331">
        <w:rPr>
          <w:rFonts w:asciiTheme="minorHAnsi" w:hAnsiTheme="minorHAnsi" w:cstheme="minorHAnsi"/>
          <w:bCs/>
          <w:color w:val="000000"/>
          <w:lang w:val="x-none" w:eastAsia="x-none"/>
        </w:rPr>
        <w:t xml:space="preserve">The functionality of the product has at least one method that meets the </w:t>
      </w:r>
      <w:r w:rsidR="00CF3C71" w:rsidRPr="003D2331">
        <w:rPr>
          <w:rFonts w:asciiTheme="minorHAnsi" w:hAnsiTheme="minorHAnsi" w:cstheme="minorHAnsi"/>
          <w:bCs/>
          <w:color w:val="000000"/>
          <w:lang w:val="x-none" w:eastAsia="x-none"/>
        </w:rPr>
        <w:t xml:space="preserve">criterion </w:t>
      </w:r>
      <w:r w:rsidRPr="003D2331">
        <w:rPr>
          <w:rFonts w:asciiTheme="minorHAnsi" w:hAnsiTheme="minorHAnsi" w:cstheme="minorHAnsi"/>
          <w:bCs/>
          <w:color w:val="000000"/>
          <w:lang w:val="x-none" w:eastAsia="x-none"/>
        </w:rPr>
        <w:t xml:space="preserve">without known defects or </w:t>
      </w:r>
      <w:r w:rsidR="007E4746" w:rsidRPr="003D2331">
        <w:rPr>
          <w:rFonts w:asciiTheme="minorHAnsi" w:hAnsiTheme="minorHAnsi" w:cstheme="minorHAnsi"/>
          <w:bCs/>
          <w:color w:val="000000"/>
          <w:lang w:val="x-none" w:eastAsia="x-none"/>
        </w:rPr>
        <w:t>meet</w:t>
      </w:r>
      <w:r w:rsidR="00175077" w:rsidRPr="003D2331">
        <w:rPr>
          <w:rFonts w:asciiTheme="minorHAnsi" w:hAnsiTheme="minorHAnsi" w:cstheme="minorHAnsi"/>
          <w:bCs/>
          <w:color w:val="000000"/>
          <w:lang w:val="x-none" w:eastAsia="x-none"/>
        </w:rPr>
        <w:t>s</w:t>
      </w:r>
      <w:r w:rsidR="007E4746" w:rsidRPr="003D2331">
        <w:rPr>
          <w:rFonts w:asciiTheme="minorHAnsi" w:hAnsiTheme="minorHAnsi" w:cstheme="minorHAnsi"/>
          <w:bCs/>
          <w:color w:val="000000"/>
          <w:lang w:val="x-none" w:eastAsia="x-none"/>
        </w:rPr>
        <w:t xml:space="preserve"> </w:t>
      </w:r>
      <w:r w:rsidRPr="003D2331">
        <w:rPr>
          <w:rFonts w:asciiTheme="minorHAnsi" w:hAnsiTheme="minorHAnsi" w:cstheme="minorHAnsi"/>
          <w:bCs/>
          <w:color w:val="000000"/>
          <w:lang w:val="x-none" w:eastAsia="x-none"/>
        </w:rPr>
        <w:t>with equivalent facilitation.</w:t>
      </w:r>
    </w:p>
    <w:p w14:paraId="601D36B6" w14:textId="77777777" w:rsidR="001D4FB2" w:rsidRPr="003D2331" w:rsidRDefault="0061561F" w:rsidP="007368FD">
      <w:pPr>
        <w:pStyle w:val="NormalWeb"/>
        <w:numPr>
          <w:ilvl w:val="0"/>
          <w:numId w:val="1"/>
        </w:numPr>
        <w:rPr>
          <w:rFonts w:asciiTheme="minorHAnsi" w:hAnsiTheme="minorHAnsi" w:cstheme="minorHAnsi"/>
          <w:bCs/>
          <w:color w:val="000000"/>
          <w:lang w:val="x-none" w:eastAsia="x-none"/>
        </w:rPr>
      </w:pPr>
      <w:r w:rsidRPr="003D2331">
        <w:rPr>
          <w:rFonts w:asciiTheme="minorHAnsi" w:hAnsiTheme="minorHAnsi" w:cstheme="minorHAnsi"/>
          <w:b/>
        </w:rPr>
        <w:t xml:space="preserve">Partially </w:t>
      </w:r>
      <w:r w:rsidR="001D4FB2" w:rsidRPr="003D2331">
        <w:rPr>
          <w:rFonts w:asciiTheme="minorHAnsi" w:hAnsiTheme="minorHAnsi" w:cstheme="minorHAnsi"/>
          <w:b/>
        </w:rPr>
        <w:t>Supports</w:t>
      </w:r>
      <w:r w:rsidR="001D4FB2" w:rsidRPr="003D2331">
        <w:rPr>
          <w:rFonts w:asciiTheme="minorHAnsi" w:hAnsiTheme="minorHAnsi" w:cstheme="minorHAnsi"/>
        </w:rPr>
        <w:t xml:space="preserve">: </w:t>
      </w:r>
      <w:r w:rsidR="001D4FB2" w:rsidRPr="003D2331">
        <w:rPr>
          <w:rFonts w:asciiTheme="minorHAnsi" w:hAnsiTheme="minorHAnsi" w:cstheme="minorHAnsi"/>
          <w:bCs/>
          <w:color w:val="000000"/>
          <w:lang w:val="x-none" w:eastAsia="x-none"/>
        </w:rPr>
        <w:t xml:space="preserve">Some functionality of the product does not meet the </w:t>
      </w:r>
      <w:r w:rsidR="00CF3C71" w:rsidRPr="003D2331">
        <w:rPr>
          <w:rFonts w:asciiTheme="minorHAnsi" w:hAnsiTheme="minorHAnsi" w:cstheme="minorHAnsi"/>
          <w:bCs/>
          <w:color w:val="000000"/>
          <w:lang w:val="x-none" w:eastAsia="x-none"/>
        </w:rPr>
        <w:t>criterion</w:t>
      </w:r>
      <w:r w:rsidR="001D4FB2" w:rsidRPr="003D2331">
        <w:rPr>
          <w:rFonts w:asciiTheme="minorHAnsi" w:hAnsiTheme="minorHAnsi" w:cstheme="minorHAnsi"/>
          <w:bCs/>
          <w:color w:val="000000"/>
          <w:lang w:val="x-none" w:eastAsia="x-none"/>
        </w:rPr>
        <w:t>.</w:t>
      </w:r>
    </w:p>
    <w:p w14:paraId="5BC8D3E9" w14:textId="77777777" w:rsidR="00BA4B37" w:rsidRPr="003D2331" w:rsidRDefault="001D4FB2" w:rsidP="007368FD">
      <w:pPr>
        <w:pStyle w:val="NormalWeb"/>
        <w:numPr>
          <w:ilvl w:val="0"/>
          <w:numId w:val="1"/>
        </w:numPr>
        <w:rPr>
          <w:rFonts w:asciiTheme="minorHAnsi" w:hAnsiTheme="minorHAnsi" w:cstheme="minorHAnsi"/>
          <w:bCs/>
          <w:color w:val="000000"/>
          <w:lang w:val="x-none" w:eastAsia="x-none"/>
        </w:rPr>
      </w:pPr>
      <w:r w:rsidRPr="003D2331">
        <w:rPr>
          <w:rFonts w:asciiTheme="minorHAnsi" w:hAnsiTheme="minorHAnsi" w:cstheme="minorHAnsi"/>
          <w:b/>
        </w:rPr>
        <w:t>Does Not Support</w:t>
      </w:r>
      <w:r w:rsidRPr="003D2331">
        <w:rPr>
          <w:rFonts w:asciiTheme="minorHAnsi" w:hAnsiTheme="minorHAnsi" w:cstheme="minorHAnsi"/>
        </w:rPr>
        <w:t xml:space="preserve">: </w:t>
      </w:r>
      <w:r w:rsidR="00CF3C71" w:rsidRPr="003D2331">
        <w:rPr>
          <w:rFonts w:asciiTheme="minorHAnsi" w:hAnsiTheme="minorHAnsi" w:cstheme="minorHAnsi"/>
          <w:bCs/>
          <w:color w:val="000000"/>
          <w:lang w:val="x-none" w:eastAsia="x-none"/>
        </w:rPr>
        <w:t xml:space="preserve">The majority </w:t>
      </w:r>
      <w:r w:rsidRPr="003D2331">
        <w:rPr>
          <w:rFonts w:asciiTheme="minorHAnsi" w:hAnsiTheme="minorHAnsi" w:cstheme="minorHAnsi"/>
          <w:bCs/>
          <w:color w:val="000000"/>
          <w:lang w:val="x-none" w:eastAsia="x-none"/>
        </w:rPr>
        <w:t>of</w:t>
      </w:r>
      <w:r w:rsidR="00CF3C71" w:rsidRPr="003D2331">
        <w:rPr>
          <w:rFonts w:asciiTheme="minorHAnsi" w:hAnsiTheme="minorHAnsi" w:cstheme="minorHAnsi"/>
          <w:bCs/>
          <w:color w:val="000000"/>
          <w:lang w:val="x-none" w:eastAsia="x-none"/>
        </w:rPr>
        <w:t xml:space="preserve"> product</w:t>
      </w:r>
      <w:r w:rsidRPr="003D2331">
        <w:rPr>
          <w:rFonts w:asciiTheme="minorHAnsi" w:hAnsiTheme="minorHAnsi" w:cstheme="minorHAnsi"/>
          <w:bCs/>
          <w:color w:val="000000"/>
          <w:lang w:val="x-none" w:eastAsia="x-none"/>
        </w:rPr>
        <w:t xml:space="preserve"> functionality does not meet the </w:t>
      </w:r>
      <w:r w:rsidR="00CF3C71" w:rsidRPr="003D2331">
        <w:rPr>
          <w:rFonts w:asciiTheme="minorHAnsi" w:hAnsiTheme="minorHAnsi" w:cstheme="minorHAnsi"/>
          <w:bCs/>
          <w:color w:val="000000"/>
          <w:lang w:val="x-none" w:eastAsia="x-none"/>
        </w:rPr>
        <w:t>criterion</w:t>
      </w:r>
      <w:r w:rsidRPr="003D2331">
        <w:rPr>
          <w:rFonts w:asciiTheme="minorHAnsi" w:hAnsiTheme="minorHAnsi" w:cstheme="minorHAnsi"/>
          <w:bCs/>
          <w:color w:val="000000"/>
          <w:lang w:val="x-none" w:eastAsia="x-none"/>
        </w:rPr>
        <w:t>.</w:t>
      </w:r>
    </w:p>
    <w:p w14:paraId="42766BC9" w14:textId="77777777" w:rsidR="001D4FB2" w:rsidRPr="003D2331" w:rsidRDefault="001D4FB2" w:rsidP="007368FD">
      <w:pPr>
        <w:pStyle w:val="NormalWeb"/>
        <w:numPr>
          <w:ilvl w:val="0"/>
          <w:numId w:val="1"/>
        </w:numPr>
        <w:rPr>
          <w:rFonts w:asciiTheme="minorHAnsi" w:hAnsiTheme="minorHAnsi" w:cstheme="minorHAnsi"/>
        </w:rPr>
      </w:pPr>
      <w:r w:rsidRPr="003D2331">
        <w:rPr>
          <w:rFonts w:asciiTheme="minorHAnsi" w:hAnsiTheme="minorHAnsi" w:cstheme="minorHAnsi"/>
          <w:b/>
        </w:rPr>
        <w:t>Not Applicable</w:t>
      </w:r>
      <w:r w:rsidRPr="003D2331">
        <w:rPr>
          <w:rFonts w:asciiTheme="minorHAnsi" w:hAnsiTheme="minorHAnsi" w:cstheme="minorHAnsi"/>
        </w:rPr>
        <w:t xml:space="preserve">: </w:t>
      </w:r>
      <w:r w:rsidRPr="003D2331">
        <w:rPr>
          <w:rFonts w:asciiTheme="minorHAnsi" w:hAnsiTheme="minorHAnsi" w:cstheme="minorHAnsi"/>
          <w:bCs/>
          <w:color w:val="000000"/>
          <w:lang w:val="x-none" w:eastAsia="x-none"/>
        </w:rPr>
        <w:t xml:space="preserve">The </w:t>
      </w:r>
      <w:r w:rsidR="00CF3C71" w:rsidRPr="003D2331">
        <w:rPr>
          <w:rFonts w:asciiTheme="minorHAnsi" w:hAnsiTheme="minorHAnsi" w:cstheme="minorHAnsi"/>
          <w:bCs/>
          <w:color w:val="000000"/>
          <w:lang w:val="x-none" w:eastAsia="x-none"/>
        </w:rPr>
        <w:t xml:space="preserve">criterion is </w:t>
      </w:r>
      <w:r w:rsidRPr="003D2331">
        <w:rPr>
          <w:rFonts w:asciiTheme="minorHAnsi" w:hAnsiTheme="minorHAnsi" w:cstheme="minorHAnsi"/>
          <w:bCs/>
          <w:color w:val="000000"/>
          <w:lang w:val="x-none" w:eastAsia="x-none"/>
        </w:rPr>
        <w:t>not relevant to the product.</w:t>
      </w:r>
    </w:p>
    <w:p w14:paraId="5411C533" w14:textId="77777777" w:rsidR="009052E6" w:rsidRPr="003D2331" w:rsidRDefault="009052E6" w:rsidP="007368FD">
      <w:pPr>
        <w:pStyle w:val="NormalWeb"/>
        <w:numPr>
          <w:ilvl w:val="0"/>
          <w:numId w:val="1"/>
        </w:numPr>
        <w:rPr>
          <w:rFonts w:asciiTheme="minorHAnsi" w:hAnsiTheme="minorHAnsi" w:cstheme="minorHAnsi"/>
        </w:rPr>
      </w:pPr>
      <w:r w:rsidRPr="003D2331">
        <w:rPr>
          <w:rFonts w:asciiTheme="minorHAnsi" w:hAnsiTheme="minorHAnsi" w:cstheme="minorHAnsi"/>
          <w:b/>
        </w:rPr>
        <w:t>Not Evaluated</w:t>
      </w:r>
      <w:r w:rsidRPr="003D2331">
        <w:rPr>
          <w:rFonts w:asciiTheme="minorHAnsi" w:hAnsiTheme="minorHAnsi" w:cstheme="minorHAnsi"/>
        </w:rPr>
        <w:t xml:space="preserve">: </w:t>
      </w:r>
      <w:r w:rsidRPr="003D2331">
        <w:rPr>
          <w:rFonts w:asciiTheme="minorHAnsi" w:hAnsiTheme="minorHAnsi" w:cstheme="minorHAnsi"/>
          <w:bCs/>
          <w:color w:val="000000"/>
          <w:lang w:val="x-none" w:eastAsia="x-none"/>
        </w:rPr>
        <w:t>The product has not been evaluated against the criterion</w:t>
      </w:r>
      <w:r w:rsidRPr="003D2331">
        <w:rPr>
          <w:rFonts w:asciiTheme="minorHAnsi" w:hAnsiTheme="minorHAnsi" w:cstheme="minorHAnsi"/>
          <w:bCs/>
          <w:color w:val="000000"/>
          <w:lang w:eastAsia="x-none"/>
        </w:rPr>
        <w:t xml:space="preserve">. </w:t>
      </w:r>
      <w:r w:rsidRPr="003D2331">
        <w:rPr>
          <w:rFonts w:asciiTheme="minorHAnsi" w:hAnsiTheme="minorHAnsi" w:cstheme="minorHAnsi"/>
          <w:bCs/>
          <w:color w:val="000000"/>
          <w:lang w:val="x-none" w:eastAsia="x-none"/>
        </w:rPr>
        <w:t>This can be used only in WCAG 2.0 Level AAA</w:t>
      </w:r>
      <w:r w:rsidRPr="003D2331">
        <w:rPr>
          <w:rFonts w:asciiTheme="minorHAnsi" w:hAnsiTheme="minorHAnsi" w:cstheme="minorHAnsi"/>
          <w:bCs/>
          <w:color w:val="000000"/>
          <w:lang w:eastAsia="x-none"/>
        </w:rPr>
        <w:t>.</w:t>
      </w:r>
    </w:p>
    <w:p w14:paraId="48C724CC" w14:textId="77777777" w:rsidR="00FA5F7F" w:rsidRPr="009052E6" w:rsidRDefault="00FA5F7F" w:rsidP="00955F49">
      <w:pPr>
        <w:pStyle w:val="NormalWeb"/>
        <w:ind w:left="360"/>
        <w:rPr>
          <w:rFonts w:ascii="Arial" w:hAnsi="Arial" w:cs="Arial"/>
        </w:rPr>
      </w:pPr>
    </w:p>
    <w:p w14:paraId="1ADB75D6" w14:textId="77777777" w:rsidR="00236060" w:rsidRPr="0000414C" w:rsidRDefault="00E60F38" w:rsidP="00236060">
      <w:pPr>
        <w:pStyle w:val="Heading2"/>
      </w:pPr>
      <w:bookmarkStart w:id="10" w:name="_Toc512938845"/>
      <w:r>
        <w:br w:type="page"/>
      </w:r>
      <w:bookmarkStart w:id="11" w:name="_Toc512938846"/>
      <w:bookmarkEnd w:id="10"/>
      <w:r w:rsidR="00236060" w:rsidRPr="0000532D">
        <w:lastRenderedPageBreak/>
        <w:t>WCAG 2.</w:t>
      </w:r>
      <w:r w:rsidR="00410897">
        <w:rPr>
          <w:lang w:val="en-US"/>
        </w:rPr>
        <w:t>1</w:t>
      </w:r>
      <w:r w:rsidR="00236060" w:rsidRPr="0000532D">
        <w:t xml:space="preserve"> Report</w:t>
      </w:r>
    </w:p>
    <w:p w14:paraId="70445068" w14:textId="77777777" w:rsidR="00410897" w:rsidRPr="00DD057D" w:rsidRDefault="00410897" w:rsidP="00410897">
      <w:pPr>
        <w:spacing w:before="240" w:after="0"/>
        <w:rPr>
          <w:rFonts w:asciiTheme="minorHAnsi" w:hAnsiTheme="minorHAnsi" w:cstheme="minorHAnsi"/>
          <w:sz w:val="24"/>
          <w:szCs w:val="24"/>
        </w:rPr>
      </w:pPr>
      <w:r w:rsidRPr="00DD057D">
        <w:rPr>
          <w:rFonts w:asciiTheme="minorHAnsi" w:hAnsiTheme="minorHAnsi" w:cstheme="minorHAnsi"/>
          <w:color w:val="000000"/>
          <w:sz w:val="24"/>
          <w:szCs w:val="24"/>
        </w:rPr>
        <w:t>Note: When reporting on conformance with the WCAG 2.1 Success Criteria, the criteria are scoped for full pages, complete processes, and accessibility-supported ways of using technology as documented in the</w:t>
      </w:r>
      <w:r w:rsidRPr="00DD057D">
        <w:rPr>
          <w:rFonts w:asciiTheme="minorHAnsi" w:hAnsiTheme="minorHAnsi" w:cstheme="minorHAnsi"/>
          <w:color w:val="FF0000"/>
          <w:sz w:val="24"/>
          <w:szCs w:val="24"/>
        </w:rPr>
        <w:t xml:space="preserve"> </w:t>
      </w:r>
      <w:hyperlink r:id="rId10" w:anchor="conformance-reqs" w:history="1">
        <w:r w:rsidRPr="00DD057D">
          <w:rPr>
            <w:rStyle w:val="Hyperlink"/>
            <w:rFonts w:asciiTheme="minorHAnsi" w:hAnsiTheme="minorHAnsi" w:cstheme="minorHAnsi"/>
            <w:sz w:val="24"/>
            <w:szCs w:val="24"/>
          </w:rPr>
          <w:t>WCAG 2.1 Conformance Requirements</w:t>
        </w:r>
      </w:hyperlink>
      <w:r w:rsidRPr="00DD057D">
        <w:rPr>
          <w:rFonts w:asciiTheme="minorHAnsi" w:hAnsiTheme="minorHAnsi" w:cstheme="minorHAnsi"/>
          <w:sz w:val="24"/>
          <w:szCs w:val="24"/>
        </w:rPr>
        <w:t>.</w:t>
      </w:r>
    </w:p>
    <w:p w14:paraId="07CD926E" w14:textId="77777777" w:rsidR="00B566C6" w:rsidRDefault="00B566C6" w:rsidP="00D34DBE"/>
    <w:p w14:paraId="7477481F" w14:textId="77777777" w:rsidR="003D2163" w:rsidRPr="00B83919" w:rsidRDefault="003D2163" w:rsidP="00236060">
      <w:pPr>
        <w:pStyle w:val="Heading2"/>
        <w:rPr>
          <w:b w:val="0"/>
        </w:rPr>
      </w:pPr>
      <w:r w:rsidRPr="00B83919">
        <w:t xml:space="preserve">Table 1: </w:t>
      </w:r>
      <w:r w:rsidR="00327269">
        <w:t>Success</w:t>
      </w:r>
      <w:r w:rsidR="00327269" w:rsidRPr="00B83919">
        <w:t xml:space="preserve"> </w:t>
      </w:r>
      <w:r w:rsidRPr="00B83919">
        <w:t>Criteria, Level A</w:t>
      </w:r>
      <w:bookmarkEnd w:id="11"/>
    </w:p>
    <w:p w14:paraId="1F16B604" w14:textId="77777777" w:rsidR="003D2163" w:rsidRPr="00EA78A7" w:rsidRDefault="003D2163" w:rsidP="00270F56">
      <w:r w:rsidRPr="00EA78A7">
        <w:t>Notes:</w:t>
      </w:r>
    </w:p>
    <w:tbl>
      <w:tblPr>
        <w:tblW w:w="5042"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08"/>
        <w:gridCol w:w="2472"/>
        <w:gridCol w:w="5625"/>
      </w:tblGrid>
      <w:tr w:rsidR="009F04C1" w:rsidRPr="00B83919" w14:paraId="2CEE3BC3" w14:textId="77777777" w:rsidTr="004E4EE1">
        <w:trPr>
          <w:trHeight w:val="307"/>
          <w:tblHeader/>
        </w:trPr>
        <w:tc>
          <w:tcPr>
            <w:tcW w:w="2209" w:type="pct"/>
            <w:tcBorders>
              <w:top w:val="outset" w:sz="6" w:space="0" w:color="auto"/>
              <w:left w:val="outset" w:sz="6" w:space="0" w:color="auto"/>
              <w:bottom w:val="outset" w:sz="6" w:space="0" w:color="auto"/>
              <w:right w:val="outset" w:sz="6" w:space="0" w:color="auto"/>
            </w:tcBorders>
            <w:shd w:val="clear" w:color="auto" w:fill="AEAAAA"/>
            <w:hideMark/>
          </w:tcPr>
          <w:p w14:paraId="45516888" w14:textId="77777777" w:rsidR="009F04C1" w:rsidRPr="00B83919" w:rsidRDefault="009F04C1" w:rsidP="00F179BA">
            <w:pPr>
              <w:spacing w:after="0"/>
              <w:ind w:left="-14" w:firstLine="14"/>
              <w:contextualSpacing/>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852" w:type="pct"/>
            <w:tcBorders>
              <w:top w:val="outset" w:sz="6" w:space="0" w:color="auto"/>
              <w:left w:val="outset" w:sz="6" w:space="0" w:color="auto"/>
              <w:bottom w:val="outset" w:sz="6" w:space="0" w:color="auto"/>
              <w:right w:val="outset" w:sz="6" w:space="0" w:color="auto"/>
            </w:tcBorders>
            <w:shd w:val="clear" w:color="auto" w:fill="AEAAAA"/>
            <w:hideMark/>
          </w:tcPr>
          <w:p w14:paraId="5F240245" w14:textId="77777777" w:rsidR="009F04C1" w:rsidRPr="00B83919" w:rsidRDefault="009F04C1" w:rsidP="00F839C4">
            <w:pPr>
              <w:spacing w:after="0"/>
              <w:ind w:left="-14" w:firstLine="14"/>
              <w:jc w:val="center"/>
              <w:rPr>
                <w:rFonts w:ascii="Arial" w:eastAsia="Times New Roman" w:hAnsi="Arial" w:cs="Arial"/>
                <w:b/>
                <w:bCs/>
                <w:sz w:val="24"/>
                <w:szCs w:val="24"/>
              </w:rPr>
            </w:pPr>
            <w:r w:rsidRPr="00B83919">
              <w:rPr>
                <w:rFonts w:ascii="Arial" w:eastAsia="Times New Roman" w:hAnsi="Arial" w:cs="Arial"/>
                <w:b/>
                <w:bCs/>
                <w:sz w:val="24"/>
                <w:szCs w:val="24"/>
              </w:rPr>
              <w:t>Conformance Level</w:t>
            </w:r>
          </w:p>
        </w:tc>
        <w:tc>
          <w:tcPr>
            <w:tcW w:w="1939" w:type="pct"/>
            <w:tcBorders>
              <w:top w:val="outset" w:sz="6" w:space="0" w:color="auto"/>
              <w:left w:val="outset" w:sz="6" w:space="0" w:color="auto"/>
              <w:bottom w:val="outset" w:sz="6" w:space="0" w:color="auto"/>
              <w:right w:val="outset" w:sz="6" w:space="0" w:color="auto"/>
            </w:tcBorders>
            <w:shd w:val="clear" w:color="auto" w:fill="AEAAAA"/>
            <w:hideMark/>
          </w:tcPr>
          <w:p w14:paraId="0377FB3E" w14:textId="77777777" w:rsidR="009F04C1" w:rsidRPr="00B83919" w:rsidRDefault="009F04C1" w:rsidP="00F839C4">
            <w:pPr>
              <w:spacing w:after="0"/>
              <w:ind w:left="-14" w:firstLine="14"/>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3D2163" w:rsidRPr="00B83919" w14:paraId="156BC6F1"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hideMark/>
          </w:tcPr>
          <w:p w14:paraId="4A777132" w14:textId="77777777" w:rsidR="009253F1" w:rsidRPr="009253F1" w:rsidRDefault="004C00BA" w:rsidP="0014532D">
            <w:pPr>
              <w:spacing w:after="0"/>
              <w:contextualSpacing/>
              <w:rPr>
                <w:rFonts w:eastAsia="Times New Roman" w:cs="Arial"/>
                <w:bCs/>
              </w:rPr>
            </w:pPr>
            <w:hyperlink r:id="rId11" w:anchor="text-equiv-all" w:history="1">
              <w:r w:rsidR="003D2163" w:rsidRPr="00C06079">
                <w:rPr>
                  <w:rStyle w:val="Hyperlink"/>
                  <w:rFonts w:eastAsia="Times New Roman" w:cs="Arial"/>
                  <w:b/>
                  <w:bCs/>
                </w:rPr>
                <w:t xml:space="preserve">1.1.1 </w:t>
              </w:r>
              <w:r w:rsidR="003D2163" w:rsidRPr="00C06079">
                <w:rPr>
                  <w:rStyle w:val="Hyperlink"/>
                  <w:rFonts w:eastAsia="Times New Roman" w:cs="Arial"/>
                  <w:b/>
                </w:rPr>
                <w:t>Non-text Content</w:t>
              </w:r>
            </w:hyperlink>
            <w:r w:rsidR="003D2163" w:rsidRPr="00C06079">
              <w:t xml:space="preserve"> (Level A)</w:t>
            </w:r>
            <w:r w:rsidR="009253F1">
              <w:br/>
            </w:r>
            <w:r w:rsidR="009253F1" w:rsidRPr="009253F1">
              <w:rPr>
                <w:rFonts w:eastAsia="Times New Roman" w:cs="Arial"/>
                <w:bCs/>
              </w:rPr>
              <w:t xml:space="preserve">All non-text content that is presented to the user has a text alternative that serves the equivalent purpose, except for the situations listed below. </w:t>
            </w:r>
          </w:p>
          <w:p w14:paraId="633E5E55" w14:textId="77777777" w:rsidR="009253F1" w:rsidRPr="009253F1" w:rsidRDefault="009253F1" w:rsidP="00C03EDB">
            <w:pPr>
              <w:numPr>
                <w:ilvl w:val="0"/>
                <w:numId w:val="2"/>
              </w:numPr>
              <w:spacing w:after="0"/>
              <w:ind w:left="360" w:hanging="274"/>
              <w:contextualSpacing/>
              <w:rPr>
                <w:rFonts w:eastAsia="Times New Roman" w:cs="Arial"/>
                <w:bCs/>
              </w:rPr>
            </w:pPr>
            <w:r w:rsidRPr="009253F1">
              <w:rPr>
                <w:rFonts w:eastAsia="Times New Roman" w:cs="Arial"/>
                <w:b/>
              </w:rPr>
              <w:t>Controls, Input</w:t>
            </w:r>
            <w:r w:rsidRPr="009253F1">
              <w:rPr>
                <w:rFonts w:eastAsia="Times New Roman" w:cs="Arial"/>
                <w:bCs/>
              </w:rPr>
              <w:t>: If non-text content is a control or accepts user input, then it has a name that describes its purpose. (Refer to Success Criterion 4.1.2 for additional requirements for controls and content that accepts user input.)</w:t>
            </w:r>
          </w:p>
          <w:p w14:paraId="6AB5D48B" w14:textId="77777777" w:rsidR="009253F1" w:rsidRPr="009253F1" w:rsidRDefault="009253F1" w:rsidP="00C03EDB">
            <w:pPr>
              <w:numPr>
                <w:ilvl w:val="0"/>
                <w:numId w:val="2"/>
              </w:numPr>
              <w:spacing w:after="0"/>
              <w:ind w:left="360" w:hanging="274"/>
              <w:contextualSpacing/>
              <w:rPr>
                <w:rFonts w:eastAsia="Times New Roman" w:cs="Arial"/>
                <w:bCs/>
              </w:rPr>
            </w:pPr>
            <w:r w:rsidRPr="009253F1">
              <w:rPr>
                <w:rFonts w:eastAsia="Times New Roman" w:cs="Arial"/>
                <w:b/>
              </w:rPr>
              <w:t>Time-Based Media</w:t>
            </w:r>
            <w:r w:rsidRPr="009253F1">
              <w:rPr>
                <w:rFonts w:eastAsia="Times New Roman" w:cs="Arial"/>
                <w:bCs/>
              </w:rPr>
              <w:t>: If non-text content is time-based media, then text alternatives at least provide descriptive identification of the non-text content. (Refer to Guideline 1.2 for additional requirements for media.)</w:t>
            </w:r>
          </w:p>
          <w:p w14:paraId="5CA7C763" w14:textId="77777777" w:rsidR="009253F1" w:rsidRPr="009253F1" w:rsidRDefault="009253F1" w:rsidP="00C03EDB">
            <w:pPr>
              <w:numPr>
                <w:ilvl w:val="0"/>
                <w:numId w:val="2"/>
              </w:numPr>
              <w:spacing w:after="0"/>
              <w:ind w:left="360" w:hanging="274"/>
              <w:contextualSpacing/>
              <w:rPr>
                <w:rFonts w:eastAsia="Times New Roman" w:cs="Arial"/>
                <w:bCs/>
              </w:rPr>
            </w:pPr>
            <w:r w:rsidRPr="009253F1">
              <w:rPr>
                <w:rFonts w:eastAsia="Times New Roman" w:cs="Arial"/>
                <w:b/>
              </w:rPr>
              <w:t>Test</w:t>
            </w:r>
            <w:r w:rsidRPr="009253F1">
              <w:rPr>
                <w:rFonts w:eastAsia="Times New Roman" w:cs="Arial"/>
                <w:bCs/>
              </w:rPr>
              <w:t>: If non-text content is a test or exercise that would be invalid if presented in text, then text alternatives at least provide descriptive identification of the non-text content.</w:t>
            </w:r>
          </w:p>
          <w:p w14:paraId="2B991A93" w14:textId="77777777" w:rsidR="009253F1" w:rsidRPr="009253F1" w:rsidRDefault="009253F1" w:rsidP="00C03EDB">
            <w:pPr>
              <w:numPr>
                <w:ilvl w:val="0"/>
                <w:numId w:val="2"/>
              </w:numPr>
              <w:spacing w:after="0"/>
              <w:ind w:left="360" w:hanging="274"/>
              <w:contextualSpacing/>
              <w:rPr>
                <w:rFonts w:eastAsia="Times New Roman" w:cs="Arial"/>
                <w:bCs/>
              </w:rPr>
            </w:pPr>
            <w:r w:rsidRPr="009253F1">
              <w:rPr>
                <w:rFonts w:eastAsia="Times New Roman" w:cs="Arial"/>
                <w:b/>
              </w:rPr>
              <w:t>Sensory</w:t>
            </w:r>
            <w:r w:rsidRPr="009253F1">
              <w:rPr>
                <w:rFonts w:eastAsia="Times New Roman" w:cs="Arial"/>
                <w:bCs/>
              </w:rPr>
              <w:t>: If non-text content is primarily intended to create a specific sensory experience, then text alternatives at least provide descriptive identification of the non-text content.</w:t>
            </w:r>
          </w:p>
          <w:p w14:paraId="2B9D4BAD" w14:textId="77777777" w:rsidR="009253F1" w:rsidRDefault="009253F1" w:rsidP="00C03EDB">
            <w:pPr>
              <w:numPr>
                <w:ilvl w:val="0"/>
                <w:numId w:val="2"/>
              </w:numPr>
              <w:spacing w:after="0"/>
              <w:ind w:left="360" w:hanging="274"/>
              <w:contextualSpacing/>
              <w:rPr>
                <w:rFonts w:eastAsia="Times New Roman" w:cs="Arial"/>
                <w:bCs/>
              </w:rPr>
            </w:pPr>
            <w:r w:rsidRPr="009253F1">
              <w:rPr>
                <w:rFonts w:eastAsia="Times New Roman" w:cs="Arial"/>
                <w:b/>
              </w:rPr>
              <w:t>CAPTCHA</w:t>
            </w:r>
            <w:r w:rsidRPr="009253F1">
              <w:rPr>
                <w:rFonts w:eastAsia="Times New Roman" w:cs="Arial"/>
                <w:bCs/>
              </w:rPr>
              <w:t>: 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14:paraId="4C6CF042" w14:textId="77777777" w:rsidR="00375929" w:rsidRPr="009253F1" w:rsidRDefault="009253F1" w:rsidP="00C03EDB">
            <w:pPr>
              <w:numPr>
                <w:ilvl w:val="0"/>
                <w:numId w:val="2"/>
              </w:numPr>
              <w:spacing w:after="0"/>
              <w:ind w:left="360" w:hanging="274"/>
              <w:contextualSpacing/>
              <w:rPr>
                <w:rFonts w:eastAsia="Times New Roman" w:cs="Arial"/>
                <w:bCs/>
              </w:rPr>
            </w:pPr>
            <w:r w:rsidRPr="009253F1">
              <w:rPr>
                <w:rFonts w:eastAsia="Times New Roman" w:cs="Arial"/>
                <w:b/>
              </w:rPr>
              <w:t>Decoration, Formatting, Invisible</w:t>
            </w:r>
            <w:r w:rsidRPr="009253F1">
              <w:rPr>
                <w:rFonts w:eastAsia="Times New Roman" w:cs="Arial"/>
                <w:bCs/>
              </w:rPr>
              <w:t>: If non-text content is pure decoration, is used only for visual formatting, or is not presented to users, then it is implemented in a way that it can be ignored by assistive technology.</w:t>
            </w:r>
          </w:p>
        </w:tc>
        <w:tc>
          <w:tcPr>
            <w:tcW w:w="852" w:type="pct"/>
            <w:tcBorders>
              <w:top w:val="outset" w:sz="6" w:space="0" w:color="auto"/>
              <w:left w:val="outset" w:sz="6" w:space="0" w:color="auto"/>
              <w:bottom w:val="outset" w:sz="6" w:space="0" w:color="auto"/>
              <w:right w:val="outset" w:sz="6" w:space="0" w:color="auto"/>
            </w:tcBorders>
            <w:shd w:val="clear" w:color="auto" w:fill="auto"/>
            <w:hideMark/>
          </w:tcPr>
          <w:p w14:paraId="0A49E79A" w14:textId="77777777" w:rsidR="00375929" w:rsidRPr="00C06079" w:rsidRDefault="00D66E2D" w:rsidP="0014532D">
            <w:pPr>
              <w:spacing w:after="0"/>
              <w:contextualSpacing/>
              <w:rPr>
                <w:rFonts w:eastAsia="Times New Roman" w:cs="Arial"/>
              </w:rPr>
            </w:pPr>
            <w:r w:rsidRPr="00C06079">
              <w:rPr>
                <w:rFonts w:eastAsia="Times New Roman" w:cs="Arial"/>
              </w:rPr>
              <w:t xml:space="preserve"> </w:t>
            </w:r>
            <w:r w:rsidR="00236060">
              <w:rPr>
                <w:rFonts w:eastAsia="Times New Roman" w:cs="Arial"/>
              </w:rPr>
              <w:t>Partially Supports</w:t>
            </w:r>
          </w:p>
        </w:tc>
        <w:tc>
          <w:tcPr>
            <w:tcW w:w="1939" w:type="pct"/>
            <w:tcBorders>
              <w:top w:val="outset" w:sz="6" w:space="0" w:color="auto"/>
              <w:left w:val="outset" w:sz="6" w:space="0" w:color="auto"/>
              <w:bottom w:val="outset" w:sz="6" w:space="0" w:color="auto"/>
              <w:right w:val="outset" w:sz="6" w:space="0" w:color="auto"/>
            </w:tcBorders>
            <w:shd w:val="clear" w:color="auto" w:fill="auto"/>
            <w:hideMark/>
          </w:tcPr>
          <w:p w14:paraId="5046A755" w14:textId="0965F0CB" w:rsidR="00EC5859" w:rsidRDefault="00EC5859" w:rsidP="00B45C51">
            <w:pPr>
              <w:pStyle w:val="ListParagraph"/>
              <w:numPr>
                <w:ilvl w:val="0"/>
                <w:numId w:val="18"/>
              </w:numPr>
              <w:spacing w:after="0"/>
              <w:rPr>
                <w:rFonts w:eastAsia="Times New Roman" w:cs="Arial"/>
              </w:rPr>
            </w:pPr>
            <w:r w:rsidRPr="00270C5E">
              <w:rPr>
                <w:rFonts w:eastAsia="Times New Roman" w:cs="Arial"/>
              </w:rPr>
              <w:t>Text alternative is missing for active, informative and CSS background images in</w:t>
            </w:r>
            <w:r w:rsidR="006A5CFC">
              <w:rPr>
                <w:rFonts w:eastAsia="Times New Roman" w:cs="Arial"/>
              </w:rPr>
              <w:t xml:space="preserve"> “</w:t>
            </w:r>
            <w:r w:rsidR="006A5CFC" w:rsidRPr="006A5CFC">
              <w:rPr>
                <w:rFonts w:eastAsia="Times New Roman" w:cs="Arial"/>
              </w:rPr>
              <w:t>Questions - Featured Topics</w:t>
            </w:r>
            <w:r w:rsidR="006A5CFC">
              <w:rPr>
                <w:rFonts w:eastAsia="Times New Roman" w:cs="Arial"/>
              </w:rPr>
              <w:t>”, “</w:t>
            </w:r>
            <w:r w:rsidR="006A5CFC" w:rsidRPr="006A5CFC">
              <w:rPr>
                <w:rFonts w:eastAsia="Times New Roman" w:cs="Arial"/>
              </w:rPr>
              <w:t>Calendar - Restrictions Modal</w:t>
            </w:r>
            <w:r w:rsidR="006A5CFC">
              <w:rPr>
                <w:rFonts w:eastAsia="Times New Roman" w:cs="Arial"/>
              </w:rPr>
              <w:t>”, “</w:t>
            </w:r>
            <w:r w:rsidR="006A5CFC" w:rsidRPr="006A5CFC">
              <w:rPr>
                <w:rFonts w:eastAsia="Times New Roman" w:cs="Arial"/>
              </w:rPr>
              <w:t xml:space="preserve">Analytics </w:t>
            </w:r>
            <w:r w:rsidR="006A5CFC">
              <w:rPr>
                <w:rFonts w:eastAsia="Times New Roman" w:cs="Arial"/>
              </w:rPr>
              <w:t>–</w:t>
            </w:r>
            <w:r w:rsidR="006A5CFC" w:rsidRPr="006A5CFC">
              <w:rPr>
                <w:rFonts w:eastAsia="Times New Roman" w:cs="Arial"/>
              </w:rPr>
              <w:t xml:space="preserve"> Overview</w:t>
            </w:r>
            <w:r w:rsidR="006A5CFC">
              <w:rPr>
                <w:rFonts w:eastAsia="Times New Roman" w:cs="Arial"/>
              </w:rPr>
              <w:t>”, “</w:t>
            </w:r>
            <w:r w:rsidR="006A5CFC" w:rsidRPr="006A5CFC">
              <w:rPr>
                <w:rFonts w:eastAsia="Times New Roman" w:cs="Arial"/>
              </w:rPr>
              <w:t>Questions - Admin Admin</w:t>
            </w:r>
            <w:r w:rsidR="006A5CFC">
              <w:rPr>
                <w:rFonts w:eastAsia="Times New Roman" w:cs="Arial"/>
              </w:rPr>
              <w:t>”, “</w:t>
            </w:r>
            <w:r w:rsidR="006A5CFC" w:rsidRPr="006A5CFC">
              <w:rPr>
                <w:rFonts w:eastAsia="Times New Roman" w:cs="Arial"/>
              </w:rPr>
              <w:t>Questions - Select Answers</w:t>
            </w:r>
            <w:r w:rsidR="006A5CFC">
              <w:rPr>
                <w:rFonts w:eastAsia="Times New Roman" w:cs="Arial"/>
              </w:rPr>
              <w:t>”, “</w:t>
            </w:r>
            <w:r w:rsidR="006A5CFC" w:rsidRPr="006A5CFC">
              <w:rPr>
                <w:rFonts w:eastAsia="Times New Roman" w:cs="Arial"/>
              </w:rPr>
              <w:t>Questions - Topic Details</w:t>
            </w:r>
            <w:r w:rsidR="006A5CFC">
              <w:rPr>
                <w:rFonts w:eastAsia="Times New Roman" w:cs="Arial"/>
              </w:rPr>
              <w:t>”, “</w:t>
            </w:r>
            <w:r w:rsidR="006A5CFC" w:rsidRPr="006A5CFC">
              <w:rPr>
                <w:rFonts w:eastAsia="Times New Roman" w:cs="Arial"/>
              </w:rPr>
              <w:t>Questions - Select Reputation</w:t>
            </w:r>
            <w:r w:rsidR="006A5CFC">
              <w:rPr>
                <w:rFonts w:eastAsia="Times New Roman" w:cs="Arial"/>
              </w:rPr>
              <w:t>”, “</w:t>
            </w:r>
            <w:r w:rsidR="006A5CFC" w:rsidRPr="006A5CFC">
              <w:rPr>
                <w:rFonts w:eastAsia="Times New Roman" w:cs="Arial"/>
              </w:rPr>
              <w:t xml:space="preserve">Questions </w:t>
            </w:r>
            <w:r w:rsidR="006A5CFC">
              <w:rPr>
                <w:rFonts w:eastAsia="Times New Roman" w:cs="Arial"/>
              </w:rPr>
              <w:t>–</w:t>
            </w:r>
            <w:r w:rsidR="006A5CFC" w:rsidRPr="006A5CFC">
              <w:rPr>
                <w:rFonts w:eastAsia="Times New Roman" w:cs="Arial"/>
              </w:rPr>
              <w:t xml:space="preserve"> Main</w:t>
            </w:r>
            <w:r w:rsidR="006A5CFC">
              <w:rPr>
                <w:rFonts w:eastAsia="Times New Roman" w:cs="Arial"/>
              </w:rPr>
              <w:t>”, “</w:t>
            </w:r>
            <w:r w:rsidR="006A5CFC" w:rsidRPr="006A5CFC">
              <w:rPr>
                <w:rFonts w:eastAsia="Times New Roman" w:cs="Arial"/>
              </w:rPr>
              <w:t xml:space="preserve">Question </w:t>
            </w:r>
            <w:r w:rsidR="006A5CFC">
              <w:rPr>
                <w:rFonts w:eastAsia="Times New Roman" w:cs="Arial"/>
              </w:rPr>
              <w:t>–</w:t>
            </w:r>
            <w:r w:rsidR="006A5CFC" w:rsidRPr="006A5CFC">
              <w:rPr>
                <w:rFonts w:eastAsia="Times New Roman" w:cs="Arial"/>
              </w:rPr>
              <w:t xml:space="preserve"> Details</w:t>
            </w:r>
            <w:r w:rsidR="006A5CFC">
              <w:rPr>
                <w:rFonts w:eastAsia="Times New Roman" w:cs="Arial"/>
              </w:rPr>
              <w:t>” and “</w:t>
            </w:r>
            <w:r w:rsidR="006A5CFC" w:rsidRPr="006A5CFC">
              <w:rPr>
                <w:rFonts w:eastAsia="Times New Roman" w:cs="Arial"/>
              </w:rPr>
              <w:t xml:space="preserve">Questions </w:t>
            </w:r>
            <w:r w:rsidR="006A5CFC">
              <w:rPr>
                <w:rFonts w:eastAsia="Times New Roman" w:cs="Arial"/>
              </w:rPr>
              <w:t>–</w:t>
            </w:r>
            <w:r w:rsidR="006A5CFC" w:rsidRPr="006A5CFC">
              <w:rPr>
                <w:rFonts w:eastAsia="Times New Roman" w:cs="Arial"/>
              </w:rPr>
              <w:t xml:space="preserve"> Experts</w:t>
            </w:r>
            <w:r w:rsidR="006A5CFC">
              <w:rPr>
                <w:rFonts w:eastAsia="Times New Roman" w:cs="Arial"/>
              </w:rPr>
              <w:t>” pages</w:t>
            </w:r>
            <w:r w:rsidRPr="00270C5E">
              <w:rPr>
                <w:rFonts w:eastAsia="Times New Roman" w:cs="Arial"/>
              </w:rPr>
              <w:t>.</w:t>
            </w:r>
          </w:p>
          <w:p w14:paraId="506640F8" w14:textId="4CCD3E7D" w:rsidR="000B2301" w:rsidRPr="000B2301" w:rsidRDefault="000B2301" w:rsidP="00B45C51">
            <w:pPr>
              <w:pStyle w:val="ListParagraph"/>
              <w:numPr>
                <w:ilvl w:val="0"/>
                <w:numId w:val="18"/>
              </w:numPr>
              <w:spacing w:after="0"/>
              <w:rPr>
                <w:rFonts w:eastAsia="Times New Roman" w:cs="Arial"/>
              </w:rPr>
            </w:pPr>
            <w:r w:rsidRPr="000B2301">
              <w:rPr>
                <w:rFonts w:eastAsia="Times New Roman" w:cs="Arial"/>
              </w:rPr>
              <w:t>Complex images have no short and/or detailed alternative text in “Questions – Statistics”, “Analytics - Space Analytics Content View”, “Questions - Select Reputation” and “Analytics – Overview” pages.</w:t>
            </w:r>
          </w:p>
          <w:p w14:paraId="3F8A2EF1" w14:textId="77777777" w:rsidR="000B2301" w:rsidRPr="000B2301" w:rsidRDefault="000B2301" w:rsidP="000B2301">
            <w:pPr>
              <w:spacing w:after="0"/>
              <w:ind w:left="360"/>
              <w:rPr>
                <w:rFonts w:eastAsia="Times New Roman" w:cs="Arial"/>
              </w:rPr>
            </w:pPr>
          </w:p>
          <w:p w14:paraId="418E3E0C" w14:textId="22E715E2" w:rsidR="00EC5859" w:rsidRDefault="00EC5859" w:rsidP="00EC5859">
            <w:pPr>
              <w:spacing w:after="0"/>
              <w:rPr>
                <w:rFonts w:eastAsia="Times New Roman" w:cs="Arial"/>
              </w:rPr>
            </w:pPr>
            <w:r w:rsidRPr="001A5889">
              <w:rPr>
                <w:rFonts w:eastAsia="Times New Roman" w:cs="Arial"/>
                <w:b/>
                <w:bCs/>
              </w:rPr>
              <w:t xml:space="preserve">Accessibility Problem it causes: </w:t>
            </w:r>
            <w:r w:rsidR="00A678BD" w:rsidRPr="00084FF8">
              <w:rPr>
                <w:rFonts w:eastAsia="Times New Roman" w:cs="Arial"/>
              </w:rPr>
              <w:t>Users without vision and with limited vision</w:t>
            </w:r>
            <w:r w:rsidR="00A678BD">
              <w:rPr>
                <w:rFonts w:eastAsia="Times New Roman" w:cs="Arial"/>
                <w:b/>
                <w:bCs/>
              </w:rPr>
              <w:t xml:space="preserve"> </w:t>
            </w:r>
            <w:r w:rsidRPr="004313B1">
              <w:rPr>
                <w:rFonts w:eastAsia="Times New Roman" w:cs="Arial"/>
              </w:rPr>
              <w:t>would not know what the images are conveying.</w:t>
            </w:r>
          </w:p>
          <w:p w14:paraId="163F3C8C" w14:textId="77777777" w:rsidR="000B2301" w:rsidRPr="002A2B90" w:rsidRDefault="000B2301" w:rsidP="00EC5859">
            <w:pPr>
              <w:spacing w:after="0"/>
              <w:rPr>
                <w:rFonts w:eastAsia="Times New Roman" w:cs="Arial"/>
              </w:rPr>
            </w:pPr>
          </w:p>
          <w:p w14:paraId="08EF27DB" w14:textId="775579E7" w:rsidR="00EC5859" w:rsidRPr="00084FF8" w:rsidRDefault="000B2301" w:rsidP="00084FF8">
            <w:pPr>
              <w:pStyle w:val="ListParagraph"/>
              <w:numPr>
                <w:ilvl w:val="0"/>
                <w:numId w:val="36"/>
              </w:numPr>
              <w:spacing w:after="0"/>
              <w:rPr>
                <w:rFonts w:eastAsia="Times New Roman" w:cs="Arial"/>
                <w:bCs/>
              </w:rPr>
            </w:pPr>
            <w:r w:rsidRPr="00084FF8">
              <w:rPr>
                <w:rFonts w:eastAsia="Times New Roman" w:cs="Arial"/>
                <w:bCs/>
              </w:rPr>
              <w:t>Decorative images are not marked up as decorative images in “Calendar - Weekly View - Task Details” and “Calendar - Monthly View - Task Details” pages.</w:t>
            </w:r>
          </w:p>
          <w:p w14:paraId="16E62024" w14:textId="5D1C841D" w:rsidR="00375929" w:rsidRPr="00C06079" w:rsidRDefault="005828A2" w:rsidP="000B2301">
            <w:pPr>
              <w:spacing w:after="0"/>
              <w:contextualSpacing/>
              <w:rPr>
                <w:rFonts w:eastAsia="Times New Roman" w:cs="Arial"/>
              </w:rPr>
            </w:pPr>
            <w:r w:rsidRPr="00084FF8">
              <w:rPr>
                <w:rFonts w:eastAsia="Times New Roman" w:cs="Arial"/>
                <w:b/>
                <w:bCs/>
              </w:rPr>
              <w:t>Accessibility problem it causes:</w:t>
            </w:r>
            <w:r>
              <w:rPr>
                <w:rFonts w:eastAsia="Times New Roman" w:cs="Arial"/>
              </w:rPr>
              <w:t xml:space="preserve"> Assistive technologies like screen readers would no ignore these images that are meant for pure aesthetic purposes or that convey duplicate information.</w:t>
            </w:r>
          </w:p>
        </w:tc>
      </w:tr>
      <w:tr w:rsidR="003D2163" w:rsidRPr="00B83919" w14:paraId="22A18BC5"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hideMark/>
          </w:tcPr>
          <w:p w14:paraId="62BBD86D" w14:textId="77777777" w:rsidR="005603A9" w:rsidRPr="005603A9" w:rsidRDefault="004C00BA" w:rsidP="0014532D">
            <w:pPr>
              <w:spacing w:after="0"/>
              <w:contextualSpacing/>
            </w:pPr>
            <w:hyperlink r:id="rId12" w:anchor="media-equiv-av-only-alt" w:history="1">
              <w:r w:rsidR="003D2163" w:rsidRPr="00C06079">
                <w:rPr>
                  <w:rStyle w:val="Hyperlink"/>
                  <w:rFonts w:eastAsia="Times New Roman" w:cs="Arial"/>
                  <w:b/>
                </w:rPr>
                <w:t>1.2.1 Audio-only and Video-only (Prerecorded)</w:t>
              </w:r>
            </w:hyperlink>
            <w:r w:rsidR="003D2163" w:rsidRPr="00C06079">
              <w:t xml:space="preserve"> (Level A)</w:t>
            </w:r>
            <w:r w:rsidR="009253F1">
              <w:br/>
            </w:r>
            <w:r w:rsidR="005603A9" w:rsidRPr="005603A9">
              <w:t>For prerecorded audio-only and prerecorded video-only media, the following are true, except when the audio or video is a media alternative for text and is clearly labeled as such: </w:t>
            </w:r>
          </w:p>
          <w:p w14:paraId="5B6AB55F" w14:textId="77777777" w:rsidR="005603A9" w:rsidRPr="005603A9" w:rsidRDefault="005603A9" w:rsidP="00C03EDB">
            <w:pPr>
              <w:numPr>
                <w:ilvl w:val="0"/>
                <w:numId w:val="3"/>
              </w:numPr>
              <w:tabs>
                <w:tab w:val="clear" w:pos="720"/>
              </w:tabs>
              <w:spacing w:after="0"/>
              <w:ind w:left="360" w:hanging="270"/>
              <w:contextualSpacing/>
            </w:pPr>
            <w:r w:rsidRPr="005603A9">
              <w:rPr>
                <w:b/>
                <w:bCs/>
              </w:rPr>
              <w:t>Prerecorded Audio-only:</w:t>
            </w:r>
            <w:r w:rsidRPr="005603A9">
              <w:t> An alternative for time-based media is provided that presents equivalent information for prerecorded audio-only content.</w:t>
            </w:r>
          </w:p>
          <w:p w14:paraId="27BCED4E" w14:textId="77777777" w:rsidR="00375929" w:rsidRPr="005603A9" w:rsidRDefault="005603A9" w:rsidP="00C03EDB">
            <w:pPr>
              <w:numPr>
                <w:ilvl w:val="0"/>
                <w:numId w:val="3"/>
              </w:numPr>
              <w:tabs>
                <w:tab w:val="clear" w:pos="720"/>
              </w:tabs>
              <w:spacing w:after="0"/>
              <w:ind w:left="360" w:hanging="270"/>
              <w:contextualSpacing/>
            </w:pPr>
            <w:r w:rsidRPr="005603A9">
              <w:rPr>
                <w:b/>
                <w:bCs/>
              </w:rPr>
              <w:t>Prerecorded Video-only:</w:t>
            </w:r>
            <w:r w:rsidRPr="005603A9">
              <w:t> Either an alternative for time-based media or an audio track is provided that presents equivalent information for prerecorded video-only content.</w:t>
            </w:r>
          </w:p>
        </w:tc>
        <w:tc>
          <w:tcPr>
            <w:tcW w:w="852" w:type="pct"/>
            <w:tcBorders>
              <w:top w:val="outset" w:sz="6" w:space="0" w:color="auto"/>
              <w:left w:val="outset" w:sz="6" w:space="0" w:color="auto"/>
              <w:bottom w:val="outset" w:sz="6" w:space="0" w:color="auto"/>
              <w:right w:val="outset" w:sz="6" w:space="0" w:color="auto"/>
            </w:tcBorders>
            <w:shd w:val="clear" w:color="auto" w:fill="auto"/>
            <w:hideMark/>
          </w:tcPr>
          <w:p w14:paraId="15E8A37A" w14:textId="77777777" w:rsidR="00375929" w:rsidRPr="00C06079" w:rsidRDefault="00FD7D4B"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hideMark/>
          </w:tcPr>
          <w:p w14:paraId="18D44681" w14:textId="06145600" w:rsidR="00375929" w:rsidRPr="00C06079" w:rsidRDefault="00DC441F" w:rsidP="00E60F38">
            <w:pPr>
              <w:spacing w:after="0"/>
              <w:rPr>
                <w:rFonts w:eastAsia="Times New Roman" w:cs="Arial"/>
              </w:rPr>
            </w:pPr>
            <w:r>
              <w:rPr>
                <w:rFonts w:eastAsia="Times New Roman" w:cs="Arial"/>
              </w:rPr>
              <w:t>Confluence</w:t>
            </w:r>
            <w:r w:rsidR="00052822">
              <w:rPr>
                <w:rFonts w:eastAsia="Times New Roman" w:cs="Arial"/>
              </w:rPr>
              <w:t xml:space="preserve"> </w:t>
            </w:r>
            <w:r w:rsidR="004F0132">
              <w:rPr>
                <w:rFonts w:eastAsia="Times New Roman" w:cs="Arial"/>
              </w:rPr>
              <w:t>does not include any video-only and audio-only content.</w:t>
            </w:r>
          </w:p>
        </w:tc>
      </w:tr>
      <w:tr w:rsidR="003D2163" w:rsidRPr="00B83919" w14:paraId="62D38868"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hideMark/>
          </w:tcPr>
          <w:p w14:paraId="2A7BD44B" w14:textId="77777777" w:rsidR="00375929" w:rsidRPr="00C06079" w:rsidRDefault="004C00BA" w:rsidP="0014532D">
            <w:pPr>
              <w:spacing w:after="0"/>
              <w:contextualSpacing/>
              <w:rPr>
                <w:rFonts w:eastAsia="Times New Roman" w:cs="Arial"/>
              </w:rPr>
            </w:pPr>
            <w:hyperlink r:id="rId13" w:anchor="media-equiv-captions" w:history="1">
              <w:r w:rsidR="003D2163" w:rsidRPr="00C06079">
                <w:rPr>
                  <w:rStyle w:val="Hyperlink"/>
                  <w:rFonts w:eastAsia="Times New Roman" w:cs="Arial"/>
                  <w:b/>
                </w:rPr>
                <w:t>1.2.2 Captions (Prerecorded)</w:t>
              </w:r>
            </w:hyperlink>
            <w:r w:rsidR="003D2163" w:rsidRPr="00C06079">
              <w:t xml:space="preserve"> (Level A)</w:t>
            </w:r>
            <w:r w:rsidR="005603A9">
              <w:br/>
            </w:r>
            <w:r w:rsidR="005603A9" w:rsidRPr="005603A9">
              <w:rPr>
                <w:rFonts w:eastAsia="Times New Roman" w:cs="Arial"/>
              </w:rPr>
              <w:t>Captions are provided for all prerecorded audio content in synchronized media, except when the media is a media alternative for text and is clearly labeled as such.</w:t>
            </w:r>
          </w:p>
        </w:tc>
        <w:tc>
          <w:tcPr>
            <w:tcW w:w="852" w:type="pct"/>
            <w:tcBorders>
              <w:top w:val="outset" w:sz="6" w:space="0" w:color="auto"/>
              <w:left w:val="outset" w:sz="6" w:space="0" w:color="auto"/>
              <w:bottom w:val="outset" w:sz="6" w:space="0" w:color="auto"/>
              <w:right w:val="outset" w:sz="6" w:space="0" w:color="auto"/>
            </w:tcBorders>
            <w:shd w:val="clear" w:color="auto" w:fill="auto"/>
            <w:hideMark/>
          </w:tcPr>
          <w:p w14:paraId="6B8BFEE9" w14:textId="77777777" w:rsidR="00375929" w:rsidRPr="00C06079" w:rsidRDefault="009B007D"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hideMark/>
          </w:tcPr>
          <w:p w14:paraId="74BF1D4A" w14:textId="46A0D186" w:rsidR="00375929" w:rsidRPr="00C06079" w:rsidRDefault="00DC441F" w:rsidP="00E60F38">
            <w:pPr>
              <w:spacing w:after="0"/>
              <w:rPr>
                <w:rFonts w:eastAsia="Times New Roman" w:cs="Arial"/>
              </w:rPr>
            </w:pPr>
            <w:r>
              <w:rPr>
                <w:rFonts w:eastAsia="Times New Roman" w:cs="Arial"/>
              </w:rPr>
              <w:t>Confluence</w:t>
            </w:r>
            <w:r w:rsidR="000F3E34">
              <w:rPr>
                <w:rFonts w:eastAsia="Times New Roman" w:cs="Arial"/>
              </w:rPr>
              <w:t xml:space="preserve"> does not include any time-based media content.</w:t>
            </w:r>
          </w:p>
        </w:tc>
      </w:tr>
      <w:tr w:rsidR="003D2163" w:rsidRPr="00B83919" w14:paraId="67055242"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hideMark/>
          </w:tcPr>
          <w:p w14:paraId="6824E69B" w14:textId="77777777" w:rsidR="00375929" w:rsidRPr="00C06079" w:rsidRDefault="004C00BA" w:rsidP="0014532D">
            <w:pPr>
              <w:spacing w:after="0"/>
              <w:contextualSpacing/>
              <w:rPr>
                <w:rFonts w:eastAsia="Times New Roman" w:cs="Arial"/>
              </w:rPr>
            </w:pPr>
            <w:hyperlink r:id="rId14" w:anchor="media-equiv-audio-desc" w:history="1">
              <w:r w:rsidR="003D2163" w:rsidRPr="00C06079">
                <w:rPr>
                  <w:rStyle w:val="Hyperlink"/>
                  <w:rFonts w:eastAsia="Times New Roman" w:cs="Arial"/>
                  <w:b/>
                </w:rPr>
                <w:t>1.2.3 Audio Description or Media Alternative (Prerecorded)</w:t>
              </w:r>
            </w:hyperlink>
            <w:r w:rsidR="003D2163" w:rsidRPr="00C06079">
              <w:t xml:space="preserve"> (Level A)</w:t>
            </w:r>
            <w:r w:rsidR="005603A9">
              <w:br/>
            </w:r>
            <w:r w:rsidR="005603A9" w:rsidRPr="005603A9">
              <w:rPr>
                <w:rFonts w:eastAsia="Times New Roman" w:cs="Arial"/>
              </w:rPr>
              <w:t>Captions are provided for all live audio content in synchronized media.</w:t>
            </w:r>
          </w:p>
        </w:tc>
        <w:tc>
          <w:tcPr>
            <w:tcW w:w="852" w:type="pct"/>
            <w:tcBorders>
              <w:top w:val="outset" w:sz="6" w:space="0" w:color="auto"/>
              <w:left w:val="outset" w:sz="6" w:space="0" w:color="auto"/>
              <w:bottom w:val="outset" w:sz="6" w:space="0" w:color="auto"/>
              <w:right w:val="outset" w:sz="6" w:space="0" w:color="auto"/>
            </w:tcBorders>
            <w:shd w:val="clear" w:color="auto" w:fill="auto"/>
            <w:hideMark/>
          </w:tcPr>
          <w:p w14:paraId="6AAFA691" w14:textId="77777777" w:rsidR="00240E97" w:rsidRPr="00C06079" w:rsidRDefault="009B007D"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hideMark/>
          </w:tcPr>
          <w:p w14:paraId="6F95F5D8" w14:textId="77E244A4" w:rsidR="00375929" w:rsidRPr="00C06079" w:rsidRDefault="00DC441F" w:rsidP="00E60F38">
            <w:pPr>
              <w:spacing w:after="0"/>
              <w:rPr>
                <w:rFonts w:eastAsia="Times New Roman" w:cs="Arial"/>
              </w:rPr>
            </w:pPr>
            <w:r>
              <w:rPr>
                <w:rFonts w:eastAsia="Times New Roman" w:cs="Arial"/>
              </w:rPr>
              <w:t>Confluence</w:t>
            </w:r>
            <w:r w:rsidR="000F3E34">
              <w:rPr>
                <w:rFonts w:eastAsia="Times New Roman" w:cs="Arial"/>
              </w:rPr>
              <w:t xml:space="preserve"> does not include any time-based media content.</w:t>
            </w:r>
          </w:p>
        </w:tc>
      </w:tr>
      <w:tr w:rsidR="003D2163" w:rsidRPr="00B83919" w14:paraId="4C15D2E0"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hideMark/>
          </w:tcPr>
          <w:p w14:paraId="5231924E" w14:textId="77777777" w:rsidR="00375929" w:rsidRPr="00C06079" w:rsidRDefault="004C00BA" w:rsidP="0014532D">
            <w:pPr>
              <w:spacing w:after="0"/>
              <w:contextualSpacing/>
              <w:rPr>
                <w:rFonts w:eastAsia="Times New Roman" w:cs="Arial"/>
              </w:rPr>
            </w:pPr>
            <w:hyperlink r:id="rId15" w:anchor="content-structure-separation-programmatic" w:history="1">
              <w:r w:rsidR="003D2163" w:rsidRPr="00C06079">
                <w:rPr>
                  <w:rStyle w:val="Hyperlink"/>
                  <w:rFonts w:eastAsia="Times New Roman" w:cs="Arial"/>
                  <w:b/>
                </w:rPr>
                <w:t>1.3.1 Info and Relationships</w:t>
              </w:r>
            </w:hyperlink>
            <w:r w:rsidR="003D2163" w:rsidRPr="00C06079">
              <w:t xml:space="preserve"> (Level A)</w:t>
            </w:r>
            <w:r w:rsidR="005603A9">
              <w:br/>
            </w:r>
            <w:r w:rsidR="005603A9" w:rsidRPr="005603A9">
              <w:rPr>
                <w:rFonts w:eastAsia="Times New Roman" w:cs="Arial"/>
              </w:rPr>
              <w:t>Information, structure, and relationships conveyed through presentation can be programmatically determined or are available in text.</w:t>
            </w:r>
          </w:p>
        </w:tc>
        <w:tc>
          <w:tcPr>
            <w:tcW w:w="852" w:type="pct"/>
            <w:tcBorders>
              <w:top w:val="outset" w:sz="6" w:space="0" w:color="auto"/>
              <w:left w:val="outset" w:sz="6" w:space="0" w:color="auto"/>
              <w:bottom w:val="outset" w:sz="6" w:space="0" w:color="auto"/>
              <w:right w:val="outset" w:sz="6" w:space="0" w:color="auto"/>
            </w:tcBorders>
            <w:shd w:val="clear" w:color="auto" w:fill="auto"/>
            <w:hideMark/>
          </w:tcPr>
          <w:p w14:paraId="52C69C7E" w14:textId="4F35E9ED" w:rsidR="00A57AA3" w:rsidRPr="00C06079" w:rsidRDefault="00CA335F" w:rsidP="000B4B0F">
            <w:pPr>
              <w:spacing w:after="0"/>
              <w:contextualSpacing/>
              <w:rPr>
                <w:rFonts w:eastAsia="Times New Roman" w:cs="Arial"/>
              </w:rPr>
            </w:pPr>
            <w:r>
              <w:rPr>
                <w:rFonts w:eastAsia="Times New Roman" w:cs="Arial"/>
              </w:rPr>
              <w:t xml:space="preserve">Does not </w:t>
            </w:r>
            <w:r w:rsidR="00BF77C6">
              <w:rPr>
                <w:rFonts w:eastAsia="Times New Roman" w:cs="Arial"/>
              </w:rPr>
              <w:t>Support</w:t>
            </w:r>
          </w:p>
        </w:tc>
        <w:tc>
          <w:tcPr>
            <w:tcW w:w="1939" w:type="pct"/>
            <w:tcBorders>
              <w:top w:val="outset" w:sz="6" w:space="0" w:color="auto"/>
              <w:left w:val="outset" w:sz="6" w:space="0" w:color="auto"/>
              <w:bottom w:val="outset" w:sz="6" w:space="0" w:color="auto"/>
              <w:right w:val="outset" w:sz="6" w:space="0" w:color="auto"/>
            </w:tcBorders>
            <w:shd w:val="clear" w:color="auto" w:fill="auto"/>
            <w:hideMark/>
          </w:tcPr>
          <w:p w14:paraId="4DEEC465" w14:textId="09770C86" w:rsidR="00105809" w:rsidRPr="003114CE" w:rsidRDefault="00105809" w:rsidP="00B45C51">
            <w:pPr>
              <w:pStyle w:val="ListParagraph"/>
              <w:numPr>
                <w:ilvl w:val="0"/>
                <w:numId w:val="18"/>
              </w:numPr>
              <w:spacing w:after="0"/>
              <w:rPr>
                <w:rFonts w:eastAsia="Times New Roman" w:cs="Arial"/>
              </w:rPr>
            </w:pPr>
            <w:r w:rsidRPr="003114CE">
              <w:rPr>
                <w:rFonts w:eastAsia="Times New Roman" w:cs="Arial"/>
              </w:rPr>
              <w:t>Non-decorative content</w:t>
            </w:r>
            <w:r w:rsidR="00B147EA">
              <w:rPr>
                <w:rFonts w:eastAsia="Times New Roman" w:cs="Arial"/>
              </w:rPr>
              <w:t xml:space="preserve"> is provided using CSS markup</w:t>
            </w:r>
            <w:r w:rsidR="002425CF">
              <w:rPr>
                <w:rFonts w:eastAsia="Times New Roman" w:cs="Arial"/>
              </w:rPr>
              <w:t xml:space="preserve"> in “</w:t>
            </w:r>
            <w:r w:rsidR="002425CF" w:rsidRPr="002425CF">
              <w:rPr>
                <w:rFonts w:eastAsia="Times New Roman" w:cs="Arial"/>
              </w:rPr>
              <w:t>Calendar - Add a Calendar</w:t>
            </w:r>
            <w:r w:rsidR="002425CF">
              <w:rPr>
                <w:rFonts w:eastAsia="Times New Roman" w:cs="Arial"/>
              </w:rPr>
              <w:t>”, “</w:t>
            </w:r>
            <w:r w:rsidR="002425CF" w:rsidRPr="002425CF">
              <w:rPr>
                <w:rFonts w:eastAsia="Times New Roman" w:cs="Arial"/>
              </w:rPr>
              <w:t xml:space="preserve">Analytics </w:t>
            </w:r>
            <w:r w:rsidR="002425CF">
              <w:rPr>
                <w:rFonts w:eastAsia="Times New Roman" w:cs="Arial"/>
              </w:rPr>
              <w:t>–</w:t>
            </w:r>
            <w:r w:rsidR="002425CF" w:rsidRPr="002425CF">
              <w:rPr>
                <w:rFonts w:eastAsia="Times New Roman" w:cs="Arial"/>
              </w:rPr>
              <w:t xml:space="preserve"> Users</w:t>
            </w:r>
            <w:r w:rsidR="002425CF">
              <w:rPr>
                <w:rFonts w:eastAsia="Times New Roman" w:cs="Arial"/>
              </w:rPr>
              <w:t>”, “</w:t>
            </w:r>
            <w:r w:rsidR="002425CF" w:rsidRPr="002425CF">
              <w:rPr>
                <w:rFonts w:eastAsia="Times New Roman" w:cs="Arial"/>
              </w:rPr>
              <w:t>Questions - Admin Admin</w:t>
            </w:r>
            <w:r w:rsidR="002425CF">
              <w:rPr>
                <w:rFonts w:eastAsia="Times New Roman" w:cs="Arial"/>
              </w:rPr>
              <w:t>”, “</w:t>
            </w:r>
            <w:r w:rsidR="002425CF" w:rsidRPr="002425CF">
              <w:rPr>
                <w:rFonts w:eastAsia="Times New Roman" w:cs="Arial"/>
              </w:rPr>
              <w:t>Questions - Add another answer</w:t>
            </w:r>
            <w:r w:rsidR="002425CF">
              <w:rPr>
                <w:rFonts w:eastAsia="Times New Roman" w:cs="Arial"/>
              </w:rPr>
              <w:t>”, “</w:t>
            </w:r>
            <w:r w:rsidR="002425CF" w:rsidRPr="002425CF">
              <w:rPr>
                <w:rFonts w:eastAsia="Times New Roman" w:cs="Arial"/>
              </w:rPr>
              <w:t>Calendar - General Modal</w:t>
            </w:r>
            <w:r w:rsidR="002425CF">
              <w:rPr>
                <w:rFonts w:eastAsia="Times New Roman" w:cs="Arial"/>
              </w:rPr>
              <w:t>”, “</w:t>
            </w:r>
            <w:r w:rsidR="002425CF" w:rsidRPr="002425CF">
              <w:rPr>
                <w:rFonts w:eastAsia="Times New Roman" w:cs="Arial"/>
              </w:rPr>
              <w:t xml:space="preserve">Calendar </w:t>
            </w:r>
            <w:r w:rsidR="002425CF">
              <w:rPr>
                <w:rFonts w:eastAsia="Times New Roman" w:cs="Arial"/>
              </w:rPr>
              <w:t>–</w:t>
            </w:r>
            <w:r w:rsidR="002425CF" w:rsidRPr="002425CF">
              <w:rPr>
                <w:rFonts w:eastAsia="Times New Roman" w:cs="Arial"/>
              </w:rPr>
              <w:t xml:space="preserve"> Toolbar</w:t>
            </w:r>
            <w:r w:rsidR="002425CF">
              <w:rPr>
                <w:rFonts w:eastAsia="Times New Roman" w:cs="Arial"/>
              </w:rPr>
              <w:t>”, “</w:t>
            </w:r>
            <w:r w:rsidR="002425CF" w:rsidRPr="002425CF">
              <w:rPr>
                <w:rFonts w:eastAsia="Times New Roman" w:cs="Arial"/>
              </w:rPr>
              <w:t>Questions - Select Answers</w:t>
            </w:r>
            <w:r w:rsidR="002425CF">
              <w:rPr>
                <w:rFonts w:eastAsia="Times New Roman" w:cs="Arial"/>
              </w:rPr>
              <w:t>”, “</w:t>
            </w:r>
            <w:r w:rsidR="002425CF" w:rsidRPr="002425CF">
              <w:rPr>
                <w:rFonts w:eastAsia="Times New Roman" w:cs="Arial"/>
              </w:rPr>
              <w:t xml:space="preserve">Analytics </w:t>
            </w:r>
            <w:r w:rsidR="002425CF">
              <w:rPr>
                <w:rFonts w:eastAsia="Times New Roman" w:cs="Arial"/>
              </w:rPr>
              <w:t>–</w:t>
            </w:r>
            <w:r w:rsidR="002425CF" w:rsidRPr="002425CF">
              <w:rPr>
                <w:rFonts w:eastAsia="Times New Roman" w:cs="Arial"/>
              </w:rPr>
              <w:t xml:space="preserve"> Overview</w:t>
            </w:r>
            <w:r w:rsidR="002425CF">
              <w:rPr>
                <w:rFonts w:eastAsia="Times New Roman" w:cs="Arial"/>
              </w:rPr>
              <w:t>”, “</w:t>
            </w:r>
            <w:r w:rsidR="002425CF" w:rsidRPr="002425CF">
              <w:rPr>
                <w:rFonts w:eastAsia="Times New Roman" w:cs="Arial"/>
              </w:rPr>
              <w:t>Add an Event Modal</w:t>
            </w:r>
            <w:r w:rsidR="002425CF">
              <w:rPr>
                <w:rFonts w:eastAsia="Times New Roman" w:cs="Arial"/>
              </w:rPr>
              <w:t>”, “</w:t>
            </w:r>
            <w:r w:rsidR="002425CF" w:rsidRPr="002425CF">
              <w:rPr>
                <w:rFonts w:eastAsia="Times New Roman" w:cs="Arial"/>
              </w:rPr>
              <w:t xml:space="preserve">Analytics </w:t>
            </w:r>
            <w:r w:rsidR="002425CF">
              <w:rPr>
                <w:rFonts w:eastAsia="Times New Roman" w:cs="Arial"/>
              </w:rPr>
              <w:t>–</w:t>
            </w:r>
            <w:r w:rsidR="002425CF" w:rsidRPr="002425CF">
              <w:rPr>
                <w:rFonts w:eastAsia="Times New Roman" w:cs="Arial"/>
              </w:rPr>
              <w:t xml:space="preserve"> Spaces</w:t>
            </w:r>
            <w:r w:rsidR="002425CF">
              <w:rPr>
                <w:rFonts w:eastAsia="Times New Roman" w:cs="Arial"/>
              </w:rPr>
              <w:t>” and “</w:t>
            </w:r>
            <w:r w:rsidR="002425CF" w:rsidRPr="002425CF">
              <w:rPr>
                <w:rFonts w:eastAsia="Times New Roman" w:cs="Arial"/>
              </w:rPr>
              <w:t>Calendar - Monthly View</w:t>
            </w:r>
            <w:r w:rsidR="002425CF">
              <w:rPr>
                <w:rFonts w:eastAsia="Times New Roman" w:cs="Arial"/>
              </w:rPr>
              <w:t>”</w:t>
            </w:r>
            <w:r w:rsidR="00B147EA">
              <w:rPr>
                <w:rFonts w:eastAsia="Times New Roman" w:cs="Arial"/>
              </w:rPr>
              <w:t>.</w:t>
            </w:r>
          </w:p>
          <w:p w14:paraId="5BF13147" w14:textId="12C46FEE" w:rsidR="00105809" w:rsidRDefault="00105809" w:rsidP="00105809">
            <w:pPr>
              <w:spacing w:after="0"/>
              <w:rPr>
                <w:rFonts w:eastAsia="Times New Roman" w:cs="Arial"/>
              </w:rPr>
            </w:pPr>
            <w:r w:rsidRPr="001A5889">
              <w:rPr>
                <w:rFonts w:eastAsia="Times New Roman" w:cs="Arial"/>
                <w:b/>
                <w:bCs/>
              </w:rPr>
              <w:t>Accessibility problem it causes:</w:t>
            </w:r>
            <w:r>
              <w:rPr>
                <w:rFonts w:eastAsia="Times New Roman" w:cs="Arial"/>
                <w:b/>
                <w:bCs/>
              </w:rPr>
              <w:t xml:space="preserve"> </w:t>
            </w:r>
            <w:r>
              <w:rPr>
                <w:rFonts w:eastAsia="Times New Roman" w:cs="Arial"/>
              </w:rPr>
              <w:t xml:space="preserve">When CSS is </w:t>
            </w:r>
            <w:r w:rsidR="00CC4619">
              <w:rPr>
                <w:rFonts w:eastAsia="Times New Roman" w:cs="Arial"/>
              </w:rPr>
              <w:t>turned off</w:t>
            </w:r>
            <w:r>
              <w:rPr>
                <w:rFonts w:eastAsia="Times New Roman" w:cs="Arial"/>
              </w:rPr>
              <w:t xml:space="preserve"> such conten</w:t>
            </w:r>
            <w:r w:rsidR="00C15741">
              <w:rPr>
                <w:rFonts w:eastAsia="Times New Roman" w:cs="Arial"/>
              </w:rPr>
              <w:t>t will not be available to users.</w:t>
            </w:r>
            <w:r>
              <w:rPr>
                <w:rFonts w:eastAsia="Times New Roman" w:cs="Arial"/>
              </w:rPr>
              <w:t>.</w:t>
            </w:r>
          </w:p>
          <w:p w14:paraId="144354B0" w14:textId="77777777" w:rsidR="00EA0A8F" w:rsidRDefault="00EA0A8F" w:rsidP="00105809">
            <w:pPr>
              <w:spacing w:after="0"/>
              <w:rPr>
                <w:rFonts w:eastAsia="Times New Roman" w:cs="Arial"/>
              </w:rPr>
            </w:pPr>
          </w:p>
          <w:p w14:paraId="4EFC61C9" w14:textId="61B93F6B" w:rsidR="00105809" w:rsidRPr="00084FF8" w:rsidRDefault="00DA6B28" w:rsidP="00084FF8">
            <w:pPr>
              <w:pStyle w:val="ListParagraph"/>
              <w:numPr>
                <w:ilvl w:val="0"/>
                <w:numId w:val="18"/>
              </w:numPr>
              <w:spacing w:after="0"/>
              <w:rPr>
                <w:rFonts w:eastAsia="Times New Roman" w:cs="Arial"/>
              </w:rPr>
            </w:pPr>
            <w:r w:rsidRPr="00084FF8">
              <w:rPr>
                <w:rFonts w:eastAsia="Times New Roman" w:cs="Arial"/>
              </w:rPr>
              <w:t>Informative content is hidden using aria-hidden attribute in</w:t>
            </w:r>
            <w:r w:rsidR="00852932" w:rsidRPr="00084FF8">
              <w:rPr>
                <w:rFonts w:eastAsia="Times New Roman" w:cs="Arial"/>
              </w:rPr>
              <w:t xml:space="preserve"> “Calendar - Subscribe to Calendar”, “Add an Event Modal”, “Calendar - Add a Calendar”, “Questions - Create a Topic Step 1”, “Add Existing Team Calendar”, “Calendar - Restrictions Modal”, “Popular Team Calendars”, “Calendar - General Modal”</w:t>
            </w:r>
            <w:r w:rsidRPr="00084FF8">
              <w:rPr>
                <w:rFonts w:eastAsia="Times New Roman" w:cs="Arial"/>
              </w:rPr>
              <w:t>.</w:t>
            </w:r>
          </w:p>
          <w:p w14:paraId="6ECB8A11" w14:textId="30B89B9A" w:rsidR="00DA6B28" w:rsidRDefault="00DA6B28" w:rsidP="00105809">
            <w:pPr>
              <w:spacing w:after="0"/>
              <w:rPr>
                <w:rFonts w:eastAsia="Times New Roman" w:cs="Arial"/>
              </w:rPr>
            </w:pPr>
            <w:r w:rsidRPr="00084FF8">
              <w:rPr>
                <w:rFonts w:eastAsia="Times New Roman" w:cs="Arial"/>
                <w:b/>
                <w:bCs/>
              </w:rPr>
              <w:t>Accessibility Problem It causes:</w:t>
            </w:r>
            <w:r>
              <w:rPr>
                <w:rFonts w:eastAsia="Times New Roman" w:cs="Arial"/>
              </w:rPr>
              <w:t xml:space="preserve"> If informative content is hidden using aria-hidden attribute, then </w:t>
            </w:r>
            <w:r w:rsidR="00C15741">
              <w:rPr>
                <w:rFonts w:eastAsia="Times New Roman" w:cs="Arial"/>
              </w:rPr>
              <w:t xml:space="preserve">users without vision and with limited vision </w:t>
            </w:r>
            <w:r>
              <w:rPr>
                <w:rFonts w:eastAsia="Times New Roman" w:cs="Arial"/>
              </w:rPr>
              <w:t xml:space="preserve">who use screen readers would not </w:t>
            </w:r>
            <w:r>
              <w:rPr>
                <w:rFonts w:eastAsia="Times New Roman" w:cs="Arial"/>
              </w:rPr>
              <w:lastRenderedPageBreak/>
              <w:t>know the information which is otherwise visible to sighted users.</w:t>
            </w:r>
          </w:p>
          <w:p w14:paraId="38B28E1C" w14:textId="77777777" w:rsidR="00DA6B28" w:rsidRDefault="00DA6B28" w:rsidP="00105809">
            <w:pPr>
              <w:spacing w:after="0"/>
              <w:rPr>
                <w:rFonts w:eastAsia="Times New Roman" w:cs="Arial"/>
              </w:rPr>
            </w:pPr>
          </w:p>
          <w:p w14:paraId="0346C713" w14:textId="66B7E38E" w:rsidR="00105809" w:rsidRPr="001C65E2" w:rsidRDefault="00105809" w:rsidP="00B45C51">
            <w:pPr>
              <w:pStyle w:val="ListParagraph"/>
              <w:numPr>
                <w:ilvl w:val="0"/>
                <w:numId w:val="19"/>
              </w:numPr>
              <w:spacing w:after="0"/>
              <w:rPr>
                <w:rFonts w:eastAsia="Times New Roman" w:cs="Arial"/>
              </w:rPr>
            </w:pPr>
            <w:r w:rsidRPr="001C65E2">
              <w:rPr>
                <w:rFonts w:eastAsia="Times New Roman" w:cs="Arial"/>
              </w:rPr>
              <w:t>Form fields are not either programmatically associated with their visible labels or do not have explic</w:t>
            </w:r>
            <w:r w:rsidR="00533D6C">
              <w:rPr>
                <w:rFonts w:eastAsia="Times New Roman" w:cs="Arial"/>
              </w:rPr>
              <w:t>it or implicit labels in</w:t>
            </w:r>
            <w:r w:rsidR="00F9547B">
              <w:rPr>
                <w:rFonts w:eastAsia="Times New Roman" w:cs="Arial"/>
              </w:rPr>
              <w:t xml:space="preserve"> “</w:t>
            </w:r>
            <w:r w:rsidR="00F9547B" w:rsidRPr="00F9547B">
              <w:rPr>
                <w:rFonts w:eastAsia="Times New Roman" w:cs="Arial"/>
              </w:rPr>
              <w:t>Popular Team Calendars</w:t>
            </w:r>
            <w:r w:rsidR="00F9547B">
              <w:rPr>
                <w:rFonts w:eastAsia="Times New Roman" w:cs="Arial"/>
              </w:rPr>
              <w:t>”, “</w:t>
            </w:r>
            <w:r w:rsidR="00F9547B" w:rsidRPr="00F9547B">
              <w:rPr>
                <w:rFonts w:eastAsia="Times New Roman" w:cs="Arial"/>
              </w:rPr>
              <w:t>Calendar - Restrictions Modal</w:t>
            </w:r>
            <w:r w:rsidR="00F9547B">
              <w:rPr>
                <w:rFonts w:eastAsia="Times New Roman" w:cs="Arial"/>
              </w:rPr>
              <w:t>”, “</w:t>
            </w:r>
            <w:r w:rsidR="00F9547B" w:rsidRPr="00F9547B">
              <w:rPr>
                <w:rFonts w:eastAsia="Times New Roman" w:cs="Arial"/>
              </w:rPr>
              <w:t xml:space="preserve">Questions </w:t>
            </w:r>
            <w:r w:rsidR="00F9547B">
              <w:rPr>
                <w:rFonts w:eastAsia="Times New Roman" w:cs="Arial"/>
              </w:rPr>
              <w:t>–</w:t>
            </w:r>
            <w:r w:rsidR="00F9547B" w:rsidRPr="00F9547B">
              <w:rPr>
                <w:rFonts w:eastAsia="Times New Roman" w:cs="Arial"/>
              </w:rPr>
              <w:t xml:space="preserve"> Comments</w:t>
            </w:r>
            <w:r w:rsidR="00F9547B">
              <w:rPr>
                <w:rFonts w:eastAsia="Times New Roman" w:cs="Arial"/>
              </w:rPr>
              <w:t>”, “</w:t>
            </w:r>
            <w:r w:rsidR="00F9547B" w:rsidRPr="00F9547B">
              <w:rPr>
                <w:rFonts w:eastAsia="Times New Roman" w:cs="Arial"/>
              </w:rPr>
              <w:t xml:space="preserve">Analytics </w:t>
            </w:r>
            <w:r w:rsidR="00F9547B">
              <w:rPr>
                <w:rFonts w:eastAsia="Times New Roman" w:cs="Arial"/>
              </w:rPr>
              <w:t>–</w:t>
            </w:r>
            <w:r w:rsidR="00F9547B" w:rsidRPr="00F9547B">
              <w:rPr>
                <w:rFonts w:eastAsia="Times New Roman" w:cs="Arial"/>
              </w:rPr>
              <w:t xml:space="preserve"> Overview</w:t>
            </w:r>
            <w:r w:rsidR="00F9547B">
              <w:rPr>
                <w:rFonts w:eastAsia="Times New Roman" w:cs="Arial"/>
              </w:rPr>
              <w:t>”, “</w:t>
            </w:r>
            <w:r w:rsidR="00F9547B" w:rsidRPr="00F9547B">
              <w:rPr>
                <w:rFonts w:eastAsia="Times New Roman" w:cs="Arial"/>
              </w:rPr>
              <w:t>Add an Event Modal</w:t>
            </w:r>
            <w:r w:rsidR="00F9547B">
              <w:rPr>
                <w:rFonts w:eastAsia="Times New Roman" w:cs="Arial"/>
              </w:rPr>
              <w:t>”, “</w:t>
            </w:r>
            <w:r w:rsidR="00F9547B" w:rsidRPr="00F9547B">
              <w:rPr>
                <w:rFonts w:eastAsia="Times New Roman" w:cs="Arial"/>
              </w:rPr>
              <w:t xml:space="preserve">Analytics </w:t>
            </w:r>
            <w:r w:rsidR="00F9547B">
              <w:rPr>
                <w:rFonts w:eastAsia="Times New Roman" w:cs="Arial"/>
              </w:rPr>
              <w:t>–</w:t>
            </w:r>
            <w:r w:rsidR="00F9547B" w:rsidRPr="00F9547B">
              <w:rPr>
                <w:rFonts w:eastAsia="Times New Roman" w:cs="Arial"/>
              </w:rPr>
              <w:t xml:space="preserve"> Spaces</w:t>
            </w:r>
            <w:r w:rsidR="00F9547B">
              <w:rPr>
                <w:rFonts w:eastAsia="Times New Roman" w:cs="Arial"/>
              </w:rPr>
              <w:t>”, “</w:t>
            </w:r>
            <w:r w:rsidR="00F9547B" w:rsidRPr="00F9547B">
              <w:rPr>
                <w:rFonts w:eastAsia="Times New Roman" w:cs="Arial"/>
              </w:rPr>
              <w:t>Analytics - Space Analytics Content</w:t>
            </w:r>
            <w:r w:rsidR="00F9547B">
              <w:rPr>
                <w:rFonts w:eastAsia="Times New Roman" w:cs="Arial"/>
              </w:rPr>
              <w:t>”, “</w:t>
            </w:r>
            <w:r w:rsidR="00F9547B" w:rsidRPr="00F9547B">
              <w:rPr>
                <w:rFonts w:eastAsia="Times New Roman" w:cs="Arial"/>
              </w:rPr>
              <w:t xml:space="preserve">Question </w:t>
            </w:r>
            <w:r w:rsidR="00F9547B">
              <w:rPr>
                <w:rFonts w:eastAsia="Times New Roman" w:cs="Arial"/>
              </w:rPr>
              <w:t>–</w:t>
            </w:r>
            <w:r w:rsidR="00F9547B" w:rsidRPr="00F9547B">
              <w:rPr>
                <w:rFonts w:eastAsia="Times New Roman" w:cs="Arial"/>
              </w:rPr>
              <w:t xml:space="preserve"> Details</w:t>
            </w:r>
            <w:r w:rsidR="00F9547B">
              <w:rPr>
                <w:rFonts w:eastAsia="Times New Roman" w:cs="Arial"/>
              </w:rPr>
              <w:t>”, “</w:t>
            </w:r>
            <w:r w:rsidR="00F9547B" w:rsidRPr="00F9547B">
              <w:rPr>
                <w:rFonts w:eastAsia="Times New Roman" w:cs="Arial"/>
              </w:rPr>
              <w:t xml:space="preserve">Questions </w:t>
            </w:r>
            <w:r w:rsidR="00F9547B">
              <w:rPr>
                <w:rFonts w:eastAsia="Times New Roman" w:cs="Arial"/>
              </w:rPr>
              <w:t>–</w:t>
            </w:r>
            <w:r w:rsidR="00F9547B" w:rsidRPr="00F9547B">
              <w:rPr>
                <w:rFonts w:eastAsia="Times New Roman" w:cs="Arial"/>
              </w:rPr>
              <w:t xml:space="preserve"> Statistics</w:t>
            </w:r>
            <w:r w:rsidR="00F9547B">
              <w:rPr>
                <w:rFonts w:eastAsia="Times New Roman" w:cs="Arial"/>
              </w:rPr>
              <w:t>”, “</w:t>
            </w:r>
            <w:r w:rsidR="00F9547B" w:rsidRPr="00F9547B">
              <w:rPr>
                <w:rFonts w:eastAsia="Times New Roman" w:cs="Arial"/>
              </w:rPr>
              <w:t>Questions - Ask A Question</w:t>
            </w:r>
            <w:r w:rsidR="00F9547B">
              <w:rPr>
                <w:rFonts w:eastAsia="Times New Roman" w:cs="Arial"/>
              </w:rPr>
              <w:t>”, “</w:t>
            </w:r>
            <w:r w:rsidR="00F9547B" w:rsidRPr="00F9547B">
              <w:rPr>
                <w:rFonts w:eastAsia="Times New Roman" w:cs="Arial"/>
              </w:rPr>
              <w:t>Question - Create a Topic Step 2</w:t>
            </w:r>
            <w:r w:rsidR="00F9547B">
              <w:rPr>
                <w:rFonts w:eastAsia="Times New Roman" w:cs="Arial"/>
              </w:rPr>
              <w:t>”, “</w:t>
            </w:r>
            <w:r w:rsidR="00F9547B" w:rsidRPr="00F9547B">
              <w:rPr>
                <w:rFonts w:eastAsia="Times New Roman" w:cs="Arial"/>
              </w:rPr>
              <w:t>Analytics - Space Analytics Content View</w:t>
            </w:r>
            <w:r w:rsidR="00F9547B">
              <w:rPr>
                <w:rFonts w:eastAsia="Times New Roman" w:cs="Arial"/>
              </w:rPr>
              <w:t>”, “</w:t>
            </w:r>
            <w:r w:rsidR="00F9547B" w:rsidRPr="00F9547B">
              <w:rPr>
                <w:rFonts w:eastAsia="Times New Roman" w:cs="Arial"/>
              </w:rPr>
              <w:t xml:space="preserve">Analytics </w:t>
            </w:r>
            <w:r w:rsidR="00F9547B">
              <w:rPr>
                <w:rFonts w:eastAsia="Times New Roman" w:cs="Arial"/>
              </w:rPr>
              <w:t>–</w:t>
            </w:r>
            <w:r w:rsidR="00F9547B" w:rsidRPr="00F9547B">
              <w:rPr>
                <w:rFonts w:eastAsia="Times New Roman" w:cs="Arial"/>
              </w:rPr>
              <w:t xml:space="preserve"> Users</w:t>
            </w:r>
            <w:r w:rsidR="00F9547B">
              <w:rPr>
                <w:rFonts w:eastAsia="Times New Roman" w:cs="Arial"/>
              </w:rPr>
              <w:t>”, “</w:t>
            </w:r>
            <w:r w:rsidR="00F9547B" w:rsidRPr="00F9547B">
              <w:rPr>
                <w:rFonts w:eastAsia="Times New Roman" w:cs="Arial"/>
              </w:rPr>
              <w:t>Calendar - Subscribe to Calendar</w:t>
            </w:r>
            <w:r w:rsidR="00F9547B">
              <w:rPr>
                <w:rFonts w:eastAsia="Times New Roman" w:cs="Arial"/>
              </w:rPr>
              <w:t>” and “</w:t>
            </w:r>
            <w:r w:rsidR="00F9547B" w:rsidRPr="00F9547B">
              <w:rPr>
                <w:rFonts w:eastAsia="Times New Roman" w:cs="Arial"/>
              </w:rPr>
              <w:t>Add Existing Team Calendar</w:t>
            </w:r>
            <w:r w:rsidR="00F9547B">
              <w:rPr>
                <w:rFonts w:eastAsia="Times New Roman" w:cs="Arial"/>
              </w:rPr>
              <w:t>” pages</w:t>
            </w:r>
            <w:r w:rsidRPr="001C65E2">
              <w:rPr>
                <w:rFonts w:eastAsia="Times New Roman" w:cs="Arial"/>
              </w:rPr>
              <w:t>.</w:t>
            </w:r>
          </w:p>
          <w:p w14:paraId="0C98E3CF" w14:textId="3EE39108" w:rsidR="00105809" w:rsidRDefault="00105809" w:rsidP="00105809">
            <w:pPr>
              <w:spacing w:after="0"/>
              <w:rPr>
                <w:rFonts w:eastAsia="Times New Roman" w:cs="Arial"/>
              </w:rPr>
            </w:pPr>
            <w:r w:rsidRPr="001A5889">
              <w:rPr>
                <w:rFonts w:eastAsia="Times New Roman" w:cs="Arial"/>
                <w:b/>
                <w:bCs/>
              </w:rPr>
              <w:t>Accessibility problem it causes:</w:t>
            </w:r>
            <w:r>
              <w:rPr>
                <w:rFonts w:eastAsia="Times New Roman" w:cs="Arial"/>
                <w:b/>
                <w:bCs/>
              </w:rPr>
              <w:t xml:space="preserve"> </w:t>
            </w:r>
            <w:r w:rsidR="00AC783D">
              <w:rPr>
                <w:rFonts w:eastAsia="Times New Roman" w:cs="Arial"/>
                <w:b/>
                <w:bCs/>
              </w:rPr>
              <w:t xml:space="preserve">Users without vision and with limited vision </w:t>
            </w:r>
            <w:r w:rsidR="003235AA">
              <w:rPr>
                <w:rFonts w:eastAsia="Times New Roman" w:cs="Arial"/>
              </w:rPr>
              <w:t>who use screen reader</w:t>
            </w:r>
            <w:r w:rsidRPr="007100EB">
              <w:rPr>
                <w:rFonts w:eastAsia="Times New Roman" w:cs="Arial"/>
              </w:rPr>
              <w:t xml:space="preserve"> would find difficult to identify the forms without programmatic label and group label association.</w:t>
            </w:r>
          </w:p>
          <w:p w14:paraId="3B3FB0E8" w14:textId="404F46AA" w:rsidR="001E3A2E" w:rsidRDefault="001E3A2E" w:rsidP="00105809">
            <w:pPr>
              <w:spacing w:after="0"/>
              <w:rPr>
                <w:rFonts w:eastAsia="Times New Roman" w:cs="Arial"/>
              </w:rPr>
            </w:pPr>
          </w:p>
          <w:p w14:paraId="3C56B6CF" w14:textId="384CDE0C" w:rsidR="001E3A2E" w:rsidRPr="001E3A2E" w:rsidRDefault="001E3A2E" w:rsidP="00B45C51">
            <w:pPr>
              <w:pStyle w:val="ListParagraph"/>
              <w:numPr>
                <w:ilvl w:val="0"/>
                <w:numId w:val="30"/>
              </w:numPr>
              <w:spacing w:after="0"/>
              <w:rPr>
                <w:rFonts w:eastAsia="Times New Roman" w:cs="Arial"/>
              </w:rPr>
            </w:pPr>
            <w:r w:rsidRPr="001E3A2E">
              <w:rPr>
                <w:rFonts w:eastAsia="Times New Roman" w:cs="Arial"/>
              </w:rPr>
              <w:t>The header and data cells relationship is not established programmatically in the data tables in “Analytics – Spaces”, “Analytics - Space Analytics Content”, “Analytics - Space Analytics Content Attachments” and “Analytics – Users” pages.</w:t>
            </w:r>
          </w:p>
          <w:p w14:paraId="77EF332B" w14:textId="05F19938" w:rsidR="001E3A2E" w:rsidRDefault="001E3A2E" w:rsidP="00B45C51">
            <w:pPr>
              <w:pStyle w:val="ListParagraph"/>
              <w:numPr>
                <w:ilvl w:val="0"/>
                <w:numId w:val="30"/>
              </w:numPr>
              <w:spacing w:after="0"/>
              <w:rPr>
                <w:rFonts w:eastAsia="Times New Roman" w:cs="Arial"/>
              </w:rPr>
            </w:pPr>
            <w:r w:rsidRPr="001E3A2E">
              <w:rPr>
                <w:rFonts w:eastAsia="Times New Roman" w:cs="Arial"/>
              </w:rPr>
              <w:t>More than one table is used to build a single data table in “Calendar - Weekly View - Task Details”, “Add Existing Team Calendar” and “Popular Team Calendars” pages.</w:t>
            </w:r>
          </w:p>
          <w:p w14:paraId="208FA4A8" w14:textId="47287EE5" w:rsidR="001E3A2E" w:rsidRPr="001E3A2E" w:rsidRDefault="001E3A2E" w:rsidP="001E3A2E">
            <w:pPr>
              <w:spacing w:after="0"/>
              <w:rPr>
                <w:rFonts w:eastAsia="Times New Roman" w:cs="Arial"/>
              </w:rPr>
            </w:pPr>
            <w:r>
              <w:rPr>
                <w:rFonts w:eastAsia="Times New Roman" w:cs="Arial"/>
              </w:rPr>
              <w:t>Accessibility problem it causes: If the data tables are not coded correctly, users without vision and with limited vision who use screen readers would have difficulty in understanding the info and relationship.</w:t>
            </w:r>
          </w:p>
          <w:p w14:paraId="7131EFFB" w14:textId="1C5DF1C5" w:rsidR="00105809" w:rsidRDefault="00105809" w:rsidP="00105809">
            <w:pPr>
              <w:spacing w:after="0"/>
              <w:rPr>
                <w:rFonts w:eastAsia="Times New Roman" w:cs="Arial"/>
              </w:rPr>
            </w:pPr>
          </w:p>
          <w:p w14:paraId="6DAB74BE" w14:textId="4E51C904" w:rsidR="00105809" w:rsidRDefault="00105809" w:rsidP="00B45C51">
            <w:pPr>
              <w:pStyle w:val="ListParagraph"/>
              <w:numPr>
                <w:ilvl w:val="0"/>
                <w:numId w:val="20"/>
              </w:numPr>
              <w:spacing w:after="0"/>
              <w:rPr>
                <w:rFonts w:eastAsia="Times New Roman" w:cs="Arial"/>
              </w:rPr>
            </w:pPr>
            <w:r w:rsidRPr="0073688C">
              <w:rPr>
                <w:rFonts w:eastAsia="Times New Roman" w:cs="Arial"/>
              </w:rPr>
              <w:lastRenderedPageBreak/>
              <w:t>Content is not a list but marked up as one in</w:t>
            </w:r>
            <w:r w:rsidR="00EA0A8F">
              <w:rPr>
                <w:rFonts w:eastAsia="Times New Roman" w:cs="Arial"/>
              </w:rPr>
              <w:t xml:space="preserve"> </w:t>
            </w:r>
            <w:r w:rsidR="00DA4802">
              <w:rPr>
                <w:rFonts w:eastAsia="Times New Roman" w:cs="Arial"/>
              </w:rPr>
              <w:t>“</w:t>
            </w:r>
            <w:r w:rsidR="00DA4802" w:rsidRPr="00DA4802">
              <w:rPr>
                <w:rFonts w:eastAsia="Times New Roman" w:cs="Arial"/>
              </w:rPr>
              <w:t>Calendar - List View</w:t>
            </w:r>
            <w:r w:rsidR="00DA4802">
              <w:rPr>
                <w:rFonts w:eastAsia="Times New Roman" w:cs="Arial"/>
              </w:rPr>
              <w:t>” and “</w:t>
            </w:r>
            <w:r w:rsidR="00DA4802" w:rsidRPr="00DA4802">
              <w:rPr>
                <w:rFonts w:eastAsia="Times New Roman" w:cs="Arial"/>
              </w:rPr>
              <w:t xml:space="preserve">Analytics </w:t>
            </w:r>
            <w:r w:rsidR="00DA4802">
              <w:rPr>
                <w:rFonts w:eastAsia="Times New Roman" w:cs="Arial"/>
              </w:rPr>
              <w:t>–</w:t>
            </w:r>
            <w:r w:rsidR="00DA4802" w:rsidRPr="00DA4802">
              <w:rPr>
                <w:rFonts w:eastAsia="Times New Roman" w:cs="Arial"/>
              </w:rPr>
              <w:t xml:space="preserve"> Spaces</w:t>
            </w:r>
            <w:r w:rsidR="00DA4802">
              <w:rPr>
                <w:rFonts w:eastAsia="Times New Roman" w:cs="Arial"/>
              </w:rPr>
              <w:t xml:space="preserve">” </w:t>
            </w:r>
            <w:r w:rsidR="00C748A6">
              <w:rPr>
                <w:rFonts w:eastAsia="Times New Roman" w:cs="Arial"/>
              </w:rPr>
              <w:t>page</w:t>
            </w:r>
            <w:r w:rsidR="00962293">
              <w:rPr>
                <w:rFonts w:eastAsia="Times New Roman" w:cs="Arial"/>
              </w:rPr>
              <w:t>s</w:t>
            </w:r>
            <w:r w:rsidRPr="0073688C">
              <w:rPr>
                <w:rFonts w:eastAsia="Times New Roman" w:cs="Arial"/>
              </w:rPr>
              <w:t>.</w:t>
            </w:r>
          </w:p>
          <w:p w14:paraId="65AA956E" w14:textId="16D13DA2" w:rsidR="00105809" w:rsidRDefault="00105809" w:rsidP="00B45C51">
            <w:pPr>
              <w:pStyle w:val="ListParagraph"/>
              <w:numPr>
                <w:ilvl w:val="0"/>
                <w:numId w:val="20"/>
              </w:numPr>
              <w:spacing w:after="0"/>
              <w:rPr>
                <w:rFonts w:eastAsia="Times New Roman" w:cs="Arial"/>
              </w:rPr>
            </w:pPr>
            <w:r w:rsidRPr="0073688C">
              <w:rPr>
                <w:rFonts w:eastAsia="Times New Roman" w:cs="Arial"/>
              </w:rPr>
              <w:t>List markup is not according to the specification in</w:t>
            </w:r>
            <w:r w:rsidR="008C5DD8">
              <w:rPr>
                <w:rFonts w:eastAsia="Times New Roman" w:cs="Arial"/>
              </w:rPr>
              <w:t xml:space="preserve"> </w:t>
            </w:r>
            <w:r w:rsidR="000A6D63">
              <w:rPr>
                <w:rFonts w:eastAsia="Times New Roman" w:cs="Arial"/>
              </w:rPr>
              <w:t>“</w:t>
            </w:r>
            <w:r w:rsidR="000A6D63" w:rsidRPr="000A6D63">
              <w:rPr>
                <w:rFonts w:eastAsia="Times New Roman" w:cs="Arial"/>
              </w:rPr>
              <w:t xml:space="preserve">Analytics </w:t>
            </w:r>
            <w:r w:rsidR="000A6D63">
              <w:rPr>
                <w:rFonts w:eastAsia="Times New Roman" w:cs="Arial"/>
              </w:rPr>
              <w:t>–</w:t>
            </w:r>
            <w:r w:rsidR="000A6D63" w:rsidRPr="000A6D63">
              <w:rPr>
                <w:rFonts w:eastAsia="Times New Roman" w:cs="Arial"/>
              </w:rPr>
              <w:t xml:space="preserve"> Spaces</w:t>
            </w:r>
            <w:r w:rsidR="000A6D63">
              <w:rPr>
                <w:rFonts w:eastAsia="Times New Roman" w:cs="Arial"/>
              </w:rPr>
              <w:t>”, “</w:t>
            </w:r>
            <w:r w:rsidR="000A6D63" w:rsidRPr="000A6D63">
              <w:rPr>
                <w:rFonts w:eastAsia="Times New Roman" w:cs="Arial"/>
              </w:rPr>
              <w:t>Calendar - Add existing Calendar</w:t>
            </w:r>
            <w:r w:rsidR="000A6D63">
              <w:rPr>
                <w:rFonts w:eastAsia="Times New Roman" w:cs="Arial"/>
              </w:rPr>
              <w:t>” and “</w:t>
            </w:r>
            <w:r w:rsidR="000A6D63" w:rsidRPr="000A6D63">
              <w:rPr>
                <w:rFonts w:eastAsia="Times New Roman" w:cs="Arial"/>
              </w:rPr>
              <w:t xml:space="preserve">Analytics </w:t>
            </w:r>
            <w:r w:rsidR="000A6D63">
              <w:rPr>
                <w:rFonts w:eastAsia="Times New Roman" w:cs="Arial"/>
              </w:rPr>
              <w:t>–</w:t>
            </w:r>
            <w:r w:rsidR="000A6D63" w:rsidRPr="000A6D63">
              <w:rPr>
                <w:rFonts w:eastAsia="Times New Roman" w:cs="Arial"/>
              </w:rPr>
              <w:t xml:space="preserve"> Users</w:t>
            </w:r>
            <w:r w:rsidR="000A6D63">
              <w:rPr>
                <w:rFonts w:eastAsia="Times New Roman" w:cs="Arial"/>
              </w:rPr>
              <w:t xml:space="preserve">” </w:t>
            </w:r>
            <w:r w:rsidR="008C5DD8">
              <w:rPr>
                <w:rFonts w:eastAsia="Times New Roman" w:cs="Arial"/>
              </w:rPr>
              <w:t>pages.</w:t>
            </w:r>
          </w:p>
          <w:p w14:paraId="29C45006" w14:textId="4FAEF2B0" w:rsidR="00E03CE4" w:rsidRPr="0073688C" w:rsidRDefault="00E03CE4" w:rsidP="00B45C51">
            <w:pPr>
              <w:pStyle w:val="ListParagraph"/>
              <w:numPr>
                <w:ilvl w:val="0"/>
                <w:numId w:val="20"/>
              </w:numPr>
              <w:spacing w:after="0"/>
              <w:rPr>
                <w:rFonts w:eastAsia="Times New Roman" w:cs="Arial"/>
              </w:rPr>
            </w:pPr>
            <w:r w:rsidRPr="00E03CE4">
              <w:rPr>
                <w:rFonts w:eastAsia="Times New Roman" w:cs="Arial"/>
              </w:rPr>
              <w:t>Visual lis</w:t>
            </w:r>
            <w:r w:rsidR="005C14E4">
              <w:rPr>
                <w:rFonts w:eastAsia="Times New Roman" w:cs="Arial"/>
              </w:rPr>
              <w:t>t is not marked up as a list in “</w:t>
            </w:r>
            <w:r w:rsidR="005C14E4" w:rsidRPr="005C14E4">
              <w:rPr>
                <w:rFonts w:eastAsia="Times New Roman" w:cs="Arial"/>
              </w:rPr>
              <w:t xml:space="preserve">Calendar </w:t>
            </w:r>
            <w:r w:rsidR="005C14E4">
              <w:rPr>
                <w:rFonts w:eastAsia="Times New Roman" w:cs="Arial"/>
              </w:rPr>
              <w:t>–</w:t>
            </w:r>
            <w:r w:rsidR="005C14E4" w:rsidRPr="005C14E4">
              <w:rPr>
                <w:rFonts w:eastAsia="Times New Roman" w:cs="Arial"/>
              </w:rPr>
              <w:t xml:space="preserve"> Toolbar</w:t>
            </w:r>
            <w:r w:rsidR="005C14E4">
              <w:rPr>
                <w:rFonts w:eastAsia="Times New Roman" w:cs="Arial"/>
              </w:rPr>
              <w:t>”, “Header” and “</w:t>
            </w:r>
            <w:r w:rsidR="005C14E4" w:rsidRPr="005C14E4">
              <w:rPr>
                <w:rFonts w:eastAsia="Times New Roman" w:cs="Arial"/>
              </w:rPr>
              <w:t>Calendar - Monthly View</w:t>
            </w:r>
            <w:r w:rsidR="005C14E4">
              <w:rPr>
                <w:rFonts w:eastAsia="Times New Roman" w:cs="Arial"/>
              </w:rPr>
              <w:t xml:space="preserve">” </w:t>
            </w:r>
            <w:r w:rsidRPr="00E03CE4">
              <w:rPr>
                <w:rFonts w:eastAsia="Times New Roman" w:cs="Arial"/>
              </w:rPr>
              <w:t>page</w:t>
            </w:r>
            <w:r w:rsidR="008441C1">
              <w:rPr>
                <w:rFonts w:eastAsia="Times New Roman" w:cs="Arial"/>
              </w:rPr>
              <w:t>s</w:t>
            </w:r>
            <w:r w:rsidRPr="00E03CE4">
              <w:rPr>
                <w:rFonts w:eastAsia="Times New Roman" w:cs="Arial"/>
              </w:rPr>
              <w:t>.</w:t>
            </w:r>
          </w:p>
          <w:p w14:paraId="7FDAE87B" w14:textId="02A7D315" w:rsidR="00D37421" w:rsidRDefault="00105809" w:rsidP="00B74613">
            <w:pPr>
              <w:spacing w:after="0"/>
              <w:rPr>
                <w:rFonts w:eastAsia="Times New Roman" w:cs="Arial"/>
              </w:rPr>
            </w:pPr>
            <w:r w:rsidRPr="001A5889">
              <w:rPr>
                <w:rFonts w:eastAsia="Times New Roman" w:cs="Arial"/>
                <w:b/>
                <w:bCs/>
              </w:rPr>
              <w:t>Accessibility problem it causes:</w:t>
            </w:r>
            <w:r>
              <w:rPr>
                <w:rFonts w:eastAsia="Times New Roman" w:cs="Arial"/>
                <w:b/>
                <w:bCs/>
              </w:rPr>
              <w:t xml:space="preserve"> </w:t>
            </w:r>
            <w:r w:rsidRPr="00971638">
              <w:rPr>
                <w:rFonts w:eastAsia="Times New Roman" w:cs="Arial"/>
              </w:rPr>
              <w:t>Marking lists appropriately and semantically would convey the info and relationship to</w:t>
            </w:r>
            <w:r w:rsidR="00E72E69">
              <w:rPr>
                <w:rFonts w:eastAsia="Times New Roman" w:cs="Arial"/>
              </w:rPr>
              <w:t xml:space="preserve"> users without vision and with limited vision</w:t>
            </w:r>
            <w:r w:rsidRPr="00971638">
              <w:rPr>
                <w:rFonts w:eastAsia="Times New Roman" w:cs="Arial"/>
              </w:rPr>
              <w:t>.</w:t>
            </w:r>
          </w:p>
          <w:p w14:paraId="39230EFE" w14:textId="77777777" w:rsidR="00E03CE4" w:rsidRDefault="00E03CE4" w:rsidP="00B74613">
            <w:pPr>
              <w:spacing w:after="0"/>
              <w:rPr>
                <w:rFonts w:eastAsia="Times New Roman" w:cs="Arial"/>
              </w:rPr>
            </w:pPr>
          </w:p>
          <w:p w14:paraId="1C0C6909" w14:textId="02DF5FCB" w:rsidR="00E03CE4" w:rsidRPr="007E46D3" w:rsidRDefault="00783D79" w:rsidP="00B45C51">
            <w:pPr>
              <w:pStyle w:val="ListParagraph"/>
              <w:numPr>
                <w:ilvl w:val="0"/>
                <w:numId w:val="31"/>
              </w:numPr>
              <w:spacing w:after="0"/>
              <w:rPr>
                <w:rFonts w:eastAsia="Times New Roman" w:cs="Arial"/>
              </w:rPr>
            </w:pPr>
            <w:r w:rsidRPr="007E46D3">
              <w:rPr>
                <w:rFonts w:eastAsia="Times New Roman" w:cs="Arial"/>
              </w:rPr>
              <w:t xml:space="preserve">Texts that are not headings are marked as headings in </w:t>
            </w:r>
            <w:r w:rsidR="007C4101">
              <w:rPr>
                <w:rFonts w:eastAsia="Times New Roman" w:cs="Arial"/>
              </w:rPr>
              <w:t>“</w:t>
            </w:r>
            <w:r w:rsidR="007C4101" w:rsidRPr="007C4101">
              <w:rPr>
                <w:rFonts w:eastAsia="Times New Roman" w:cs="Arial"/>
              </w:rPr>
              <w:t>Questions - Search "How"</w:t>
            </w:r>
            <w:r w:rsidR="007C4101">
              <w:rPr>
                <w:rFonts w:eastAsia="Times New Roman" w:cs="Arial"/>
              </w:rPr>
              <w:t xml:space="preserve">  and “</w:t>
            </w:r>
            <w:r w:rsidR="007C4101" w:rsidRPr="007C4101">
              <w:rPr>
                <w:rFonts w:eastAsia="Times New Roman" w:cs="Arial"/>
              </w:rPr>
              <w:t>Questions - Search "Book"</w:t>
            </w:r>
            <w:r w:rsidR="006345F7">
              <w:rPr>
                <w:rFonts w:eastAsia="Times New Roman" w:cs="Arial"/>
              </w:rPr>
              <w:t>”</w:t>
            </w:r>
            <w:r w:rsidR="007C4101">
              <w:rPr>
                <w:rFonts w:eastAsia="Times New Roman" w:cs="Arial"/>
              </w:rPr>
              <w:t xml:space="preserve"> </w:t>
            </w:r>
            <w:r w:rsidRPr="007E46D3">
              <w:rPr>
                <w:rFonts w:eastAsia="Times New Roman" w:cs="Arial"/>
              </w:rPr>
              <w:t>pages.</w:t>
            </w:r>
          </w:p>
          <w:p w14:paraId="3A6A7C81" w14:textId="5BB6B299" w:rsidR="006B23E4" w:rsidRDefault="006B23E4" w:rsidP="00B45C51">
            <w:pPr>
              <w:pStyle w:val="ListParagraph"/>
              <w:numPr>
                <w:ilvl w:val="0"/>
                <w:numId w:val="31"/>
              </w:numPr>
              <w:spacing w:after="0"/>
              <w:rPr>
                <w:rFonts w:eastAsia="Times New Roman" w:cs="Arial"/>
              </w:rPr>
            </w:pPr>
            <w:r w:rsidRPr="007E46D3">
              <w:rPr>
                <w:rFonts w:eastAsia="Times New Roman" w:cs="Arial"/>
              </w:rPr>
              <w:t xml:space="preserve">Visual text headings are not marked as headings in </w:t>
            </w:r>
            <w:r w:rsidR="006345F7">
              <w:rPr>
                <w:rFonts w:eastAsia="Times New Roman" w:cs="Arial"/>
              </w:rPr>
              <w:t>“</w:t>
            </w:r>
            <w:r w:rsidR="006345F7" w:rsidRPr="006345F7">
              <w:rPr>
                <w:rFonts w:eastAsia="Times New Roman" w:cs="Arial"/>
              </w:rPr>
              <w:t>Calendar - Monthly View - Task Details</w:t>
            </w:r>
            <w:r w:rsidR="006345F7">
              <w:rPr>
                <w:rFonts w:eastAsia="Times New Roman" w:cs="Arial"/>
              </w:rPr>
              <w:t>”, “</w:t>
            </w:r>
            <w:r w:rsidR="006345F7" w:rsidRPr="006345F7">
              <w:rPr>
                <w:rFonts w:eastAsia="Times New Roman" w:cs="Arial"/>
              </w:rPr>
              <w:t>Calendar - Calendar Widget</w:t>
            </w:r>
            <w:r w:rsidR="006345F7">
              <w:rPr>
                <w:rFonts w:eastAsia="Times New Roman" w:cs="Arial"/>
              </w:rPr>
              <w:t>”, “</w:t>
            </w:r>
            <w:r w:rsidR="006345F7" w:rsidRPr="006345F7">
              <w:rPr>
                <w:rFonts w:eastAsia="Times New Roman" w:cs="Arial"/>
              </w:rPr>
              <w:t>Header</w:t>
            </w:r>
            <w:r w:rsidR="006345F7">
              <w:rPr>
                <w:rFonts w:eastAsia="Times New Roman" w:cs="Arial"/>
              </w:rPr>
              <w:t>”, “</w:t>
            </w:r>
            <w:r w:rsidR="006345F7" w:rsidRPr="006345F7">
              <w:rPr>
                <w:rFonts w:eastAsia="Times New Roman" w:cs="Arial"/>
              </w:rPr>
              <w:t>Calendar - Weekly View - Task Details</w:t>
            </w:r>
            <w:r w:rsidR="006345F7">
              <w:rPr>
                <w:rFonts w:eastAsia="Times New Roman" w:cs="Arial"/>
              </w:rPr>
              <w:t>” and “</w:t>
            </w:r>
            <w:r w:rsidR="006345F7" w:rsidRPr="006345F7">
              <w:rPr>
                <w:rFonts w:eastAsia="Times New Roman" w:cs="Arial"/>
              </w:rPr>
              <w:t>Calendar - Restrictions Modal</w:t>
            </w:r>
            <w:r w:rsidR="006345F7">
              <w:rPr>
                <w:rFonts w:eastAsia="Times New Roman" w:cs="Arial"/>
              </w:rPr>
              <w:t xml:space="preserve">” </w:t>
            </w:r>
            <w:r w:rsidR="005E5F67" w:rsidRPr="007E46D3">
              <w:rPr>
                <w:rFonts w:eastAsia="Times New Roman" w:cs="Arial"/>
              </w:rPr>
              <w:t>pages.</w:t>
            </w:r>
          </w:p>
          <w:p w14:paraId="0AEE6F67" w14:textId="47D8C498" w:rsidR="00975966" w:rsidRPr="007E46D3" w:rsidRDefault="00975966" w:rsidP="00B45C51">
            <w:pPr>
              <w:pStyle w:val="ListParagraph"/>
              <w:numPr>
                <w:ilvl w:val="0"/>
                <w:numId w:val="31"/>
              </w:numPr>
              <w:spacing w:after="0"/>
              <w:rPr>
                <w:rFonts w:eastAsia="Times New Roman" w:cs="Arial"/>
              </w:rPr>
            </w:pPr>
            <w:r>
              <w:rPr>
                <w:rFonts w:eastAsia="Times New Roman" w:cs="Arial"/>
              </w:rPr>
              <w:t>Heading levels are out of order in “</w:t>
            </w:r>
            <w:r w:rsidRPr="00975966">
              <w:rPr>
                <w:rFonts w:eastAsia="Times New Roman" w:cs="Arial"/>
              </w:rPr>
              <w:t xml:space="preserve">Questions </w:t>
            </w:r>
            <w:r>
              <w:rPr>
                <w:rFonts w:eastAsia="Times New Roman" w:cs="Arial"/>
              </w:rPr>
              <w:t>–</w:t>
            </w:r>
            <w:r w:rsidRPr="00975966">
              <w:rPr>
                <w:rFonts w:eastAsia="Times New Roman" w:cs="Arial"/>
              </w:rPr>
              <w:t xml:space="preserve"> Main</w:t>
            </w:r>
            <w:r>
              <w:rPr>
                <w:rFonts w:eastAsia="Times New Roman" w:cs="Arial"/>
              </w:rPr>
              <w:t>”.</w:t>
            </w:r>
          </w:p>
          <w:p w14:paraId="036B728A" w14:textId="7BC3A205" w:rsidR="00EC2384" w:rsidRPr="00C06079" w:rsidRDefault="00EC2384" w:rsidP="00E72E69">
            <w:pPr>
              <w:spacing w:after="0"/>
              <w:rPr>
                <w:rFonts w:eastAsia="Times New Roman" w:cs="Arial"/>
              </w:rPr>
            </w:pPr>
            <w:r w:rsidRPr="000D038D">
              <w:rPr>
                <w:rFonts w:eastAsia="Times New Roman" w:cs="Arial"/>
                <w:b/>
              </w:rPr>
              <w:t>Accessibility problem it causes</w:t>
            </w:r>
            <w:r>
              <w:rPr>
                <w:rFonts w:eastAsia="Times New Roman" w:cs="Arial"/>
              </w:rPr>
              <w:t xml:space="preserve">: </w:t>
            </w:r>
            <w:r w:rsidR="00E72E69">
              <w:rPr>
                <w:rFonts w:eastAsia="Times New Roman" w:cs="Arial"/>
              </w:rPr>
              <w:t xml:space="preserve">Users without vision and with limited </w:t>
            </w:r>
            <w:r w:rsidR="00CD1369">
              <w:rPr>
                <w:rFonts w:eastAsia="Times New Roman" w:cs="Arial"/>
              </w:rPr>
              <w:t xml:space="preserve">vision </w:t>
            </w:r>
            <w:r>
              <w:rPr>
                <w:rFonts w:eastAsia="Times New Roman" w:cs="Arial"/>
              </w:rPr>
              <w:t>would not know the structure of the content or page.</w:t>
            </w:r>
          </w:p>
        </w:tc>
      </w:tr>
      <w:tr w:rsidR="003D2163" w:rsidRPr="00B83919" w14:paraId="6782A797"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hideMark/>
          </w:tcPr>
          <w:p w14:paraId="7C47C4CC" w14:textId="77777777" w:rsidR="00375929" w:rsidRPr="00C06079" w:rsidRDefault="004C00BA" w:rsidP="0014532D">
            <w:pPr>
              <w:spacing w:after="0"/>
              <w:contextualSpacing/>
              <w:rPr>
                <w:rFonts w:eastAsia="Times New Roman" w:cs="Arial"/>
              </w:rPr>
            </w:pPr>
            <w:hyperlink r:id="rId16" w:anchor="content-structure-separation-sequence" w:history="1">
              <w:r w:rsidR="003D2163" w:rsidRPr="00C06079">
                <w:rPr>
                  <w:rStyle w:val="Hyperlink"/>
                  <w:rFonts w:eastAsia="Times New Roman" w:cs="Arial"/>
                  <w:b/>
                </w:rPr>
                <w:t>1.3.2 Meaningful Sequence</w:t>
              </w:r>
            </w:hyperlink>
            <w:r w:rsidR="003D2163" w:rsidRPr="00C06079">
              <w:t xml:space="preserve"> (Level A)</w:t>
            </w:r>
            <w:r w:rsidR="005603A9">
              <w:br/>
            </w:r>
            <w:r w:rsidR="005603A9" w:rsidRPr="005603A9">
              <w:rPr>
                <w:rFonts w:eastAsia="Times New Roman" w:cs="Arial"/>
              </w:rPr>
              <w:t>When the sequence in which content is presented affects its meaning, a correct reading sequence can be programmatically determined.</w:t>
            </w:r>
          </w:p>
        </w:tc>
        <w:tc>
          <w:tcPr>
            <w:tcW w:w="852" w:type="pct"/>
            <w:tcBorders>
              <w:top w:val="outset" w:sz="6" w:space="0" w:color="auto"/>
              <w:left w:val="outset" w:sz="6" w:space="0" w:color="auto"/>
              <w:bottom w:val="outset" w:sz="6" w:space="0" w:color="auto"/>
              <w:right w:val="outset" w:sz="6" w:space="0" w:color="auto"/>
            </w:tcBorders>
            <w:shd w:val="clear" w:color="auto" w:fill="auto"/>
            <w:hideMark/>
          </w:tcPr>
          <w:p w14:paraId="6855B5C0" w14:textId="3690419B" w:rsidR="00A57AA3" w:rsidRPr="00C06079" w:rsidRDefault="006D3878" w:rsidP="0014532D">
            <w:pPr>
              <w:spacing w:after="0"/>
              <w:contextualSpacing/>
              <w:rPr>
                <w:rFonts w:eastAsia="Times New Roman" w:cs="Arial"/>
              </w:rPr>
            </w:pPr>
            <w:r>
              <w:rPr>
                <w:rFonts w:eastAsia="Times New Roman" w:cs="Arial"/>
              </w:rPr>
              <w:t xml:space="preserve">Partially </w:t>
            </w:r>
            <w:r w:rsidR="001F722D">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39DD5A2E" w14:textId="676AF606" w:rsidR="004A4EB4" w:rsidRPr="00084FF8" w:rsidRDefault="004A4EB4" w:rsidP="00B45C51">
            <w:pPr>
              <w:pStyle w:val="ListParagraph"/>
              <w:numPr>
                <w:ilvl w:val="0"/>
                <w:numId w:val="33"/>
              </w:numPr>
              <w:spacing w:after="0"/>
              <w:rPr>
                <w:rFonts w:eastAsia="Times New Roman" w:cs="Arial"/>
                <w:bCs/>
              </w:rPr>
            </w:pPr>
            <w:r w:rsidRPr="00084FF8">
              <w:rPr>
                <w:rFonts w:eastAsia="Times New Roman" w:cs="Arial"/>
                <w:bCs/>
              </w:rPr>
              <w:t>Screen reader users are able to browse outside the modal when the modal is open in “Header”.</w:t>
            </w:r>
          </w:p>
          <w:p w14:paraId="0D6D2A03" w14:textId="3D81C4CC" w:rsidR="004A4EB4" w:rsidRPr="00084FF8" w:rsidRDefault="004A4EB4" w:rsidP="00B45C51">
            <w:pPr>
              <w:pStyle w:val="ListParagraph"/>
              <w:numPr>
                <w:ilvl w:val="0"/>
                <w:numId w:val="33"/>
              </w:numPr>
              <w:spacing w:after="0"/>
              <w:rPr>
                <w:rFonts w:eastAsia="Times New Roman" w:cs="Arial"/>
                <w:bCs/>
              </w:rPr>
            </w:pPr>
            <w:r w:rsidRPr="00084FF8">
              <w:rPr>
                <w:rFonts w:eastAsia="Times New Roman" w:cs="Arial"/>
                <w:bCs/>
              </w:rPr>
              <w:t>Reading order is not logical in “Calendar - Weekly View - Task Details”, “Calendar - Timeline View”, “Calendar - Add existing Calendar”, “Calendar - Calendar Widget”, “Calendar - Monthly View” and “Calendar - List View” pages.</w:t>
            </w:r>
          </w:p>
          <w:p w14:paraId="36679EC0" w14:textId="2A6562CE" w:rsidR="004A4EB4" w:rsidRPr="003063A4" w:rsidRDefault="004A4EB4" w:rsidP="00B45C51">
            <w:pPr>
              <w:pStyle w:val="ListParagraph"/>
              <w:numPr>
                <w:ilvl w:val="0"/>
                <w:numId w:val="33"/>
              </w:numPr>
              <w:spacing w:after="0"/>
              <w:rPr>
                <w:rFonts w:eastAsia="Times New Roman" w:cs="Arial"/>
                <w:b/>
              </w:rPr>
            </w:pPr>
            <w:r w:rsidRPr="00084FF8">
              <w:rPr>
                <w:rFonts w:eastAsia="Times New Roman" w:cs="Arial"/>
                <w:bCs/>
              </w:rPr>
              <w:t>Informative content (static) is not readable by a screen reader in “Questions - Search "Book"”.</w:t>
            </w:r>
          </w:p>
          <w:p w14:paraId="0E8C3AED" w14:textId="7AD7786E" w:rsidR="004A4EB4" w:rsidRPr="00084FF8" w:rsidRDefault="004A4EB4" w:rsidP="00B45C51">
            <w:pPr>
              <w:pStyle w:val="ListParagraph"/>
              <w:numPr>
                <w:ilvl w:val="0"/>
                <w:numId w:val="33"/>
              </w:numPr>
              <w:spacing w:after="0"/>
              <w:rPr>
                <w:rFonts w:eastAsia="Times New Roman" w:cs="Arial"/>
                <w:bCs/>
              </w:rPr>
            </w:pPr>
            <w:r w:rsidRPr="00084FF8">
              <w:rPr>
                <w:rFonts w:eastAsia="Times New Roman" w:cs="Arial"/>
                <w:bCs/>
              </w:rPr>
              <w:lastRenderedPageBreak/>
              <w:t>Content that is hidden from all users is still readable by screen readers in “Question – Details” and “Calendar - Timeline View” pages.</w:t>
            </w:r>
          </w:p>
          <w:p w14:paraId="3B2A7977" w14:textId="1BC1293E" w:rsidR="00CD0E95" w:rsidRPr="00C06079" w:rsidRDefault="00CD0E95" w:rsidP="00CB7052">
            <w:pPr>
              <w:spacing w:after="0"/>
              <w:rPr>
                <w:rFonts w:eastAsia="Times New Roman" w:cs="Arial"/>
              </w:rPr>
            </w:pPr>
            <w:r w:rsidRPr="000D038D">
              <w:rPr>
                <w:rFonts w:eastAsia="Times New Roman" w:cs="Arial"/>
                <w:b/>
              </w:rPr>
              <w:t>Accessibility problem it causes</w:t>
            </w:r>
            <w:r>
              <w:rPr>
                <w:rFonts w:eastAsia="Times New Roman" w:cs="Arial"/>
              </w:rPr>
              <w:t xml:space="preserve">: When the reading order is not logical, </w:t>
            </w:r>
            <w:r w:rsidR="00D74BC3">
              <w:rPr>
                <w:rFonts w:eastAsia="Times New Roman" w:cs="Arial"/>
              </w:rPr>
              <w:t xml:space="preserve">users without vision and with limited vision </w:t>
            </w:r>
            <w:r>
              <w:rPr>
                <w:rFonts w:eastAsia="Times New Roman" w:cs="Arial"/>
              </w:rPr>
              <w:t>who rely on screen readers may not understand the content accurately.</w:t>
            </w:r>
          </w:p>
        </w:tc>
      </w:tr>
      <w:tr w:rsidR="003D2163" w:rsidRPr="00B83919" w14:paraId="1B0CF544"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1A643223" w14:textId="77777777" w:rsidR="005603A9" w:rsidRPr="004A4EB4" w:rsidRDefault="004C00BA" w:rsidP="00B45C51">
            <w:pPr>
              <w:pStyle w:val="ListParagraph"/>
              <w:numPr>
                <w:ilvl w:val="0"/>
                <w:numId w:val="32"/>
              </w:numPr>
              <w:spacing w:after="0"/>
              <w:rPr>
                <w:rFonts w:cs="Arial"/>
                <w:bCs/>
              </w:rPr>
            </w:pPr>
            <w:hyperlink r:id="rId17" w:anchor="content-structure-separation-understanding" w:history="1">
              <w:r w:rsidR="003D2163" w:rsidRPr="004A4EB4">
                <w:rPr>
                  <w:rStyle w:val="Hyperlink"/>
                  <w:rFonts w:eastAsia="Times New Roman" w:cs="Arial"/>
                  <w:b/>
                </w:rPr>
                <w:t>1.3.3 Sensory Characteristics</w:t>
              </w:r>
            </w:hyperlink>
            <w:r w:rsidR="003D2163" w:rsidRPr="004A4EB4">
              <w:rPr>
                <w:rFonts w:eastAsia="Times New Roman" w:cs="Arial"/>
                <w:b/>
              </w:rPr>
              <w:t xml:space="preserve"> </w:t>
            </w:r>
            <w:r w:rsidR="003D2163" w:rsidRPr="00C06079">
              <w:t xml:space="preserve"> (Level A)</w:t>
            </w:r>
            <w:r w:rsidR="005603A9">
              <w:br/>
            </w:r>
            <w:r w:rsidR="005603A9" w:rsidRPr="004A4EB4">
              <w:rPr>
                <w:rFonts w:cs="Arial"/>
                <w:bCs/>
              </w:rPr>
              <w:t>Instructions provided for understanding and operating content do not rely solely on sensory characteristics of components such as shape, color, size, visual location, orientation, or sound.</w:t>
            </w:r>
          </w:p>
          <w:p w14:paraId="10E419DF" w14:textId="77777777" w:rsidR="00375929" w:rsidRPr="004A4EB4" w:rsidRDefault="005603A9" w:rsidP="00B45C51">
            <w:pPr>
              <w:pStyle w:val="ListParagraph"/>
              <w:numPr>
                <w:ilvl w:val="0"/>
                <w:numId w:val="32"/>
              </w:numPr>
              <w:spacing w:after="0"/>
              <w:rPr>
                <w:rFonts w:eastAsia="Times New Roman" w:cs="Arial"/>
                <w:b/>
              </w:rPr>
            </w:pPr>
            <w:r w:rsidRPr="004A4EB4">
              <w:rPr>
                <w:rFonts w:eastAsia="Times New Roman" w:cs="Arial"/>
                <w:bCs/>
                <w:i/>
                <w:iCs/>
              </w:rPr>
              <w:t>Note:</w:t>
            </w:r>
            <w:r w:rsidRPr="004A4EB4">
              <w:rPr>
                <w:rFonts w:eastAsia="Times New Roman" w:cs="Arial"/>
                <w:bCs/>
              </w:rPr>
              <w:t> For requirements related to color, refer to Guideline 1.4.</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19C1397C" w14:textId="3E1E3EB7" w:rsidR="001F722D" w:rsidRDefault="001F722D" w:rsidP="001F722D">
            <w:pPr>
              <w:spacing w:after="0"/>
              <w:rPr>
                <w:rFonts w:eastAsia="Times New Roman" w:cs="Arial"/>
              </w:rPr>
            </w:pPr>
            <w:r>
              <w:rPr>
                <w:rFonts w:eastAsia="Times New Roman" w:cs="Arial"/>
              </w:rPr>
              <w:t>Supports</w:t>
            </w:r>
          </w:p>
          <w:p w14:paraId="24C709BD" w14:textId="77777777" w:rsidR="00A57AA3" w:rsidRPr="00C06079" w:rsidRDefault="00A57AA3" w:rsidP="0014532D">
            <w:pPr>
              <w:spacing w:after="0"/>
              <w:contextualSpacing/>
              <w:rPr>
                <w:rFonts w:eastAsia="Times New Roman" w:cs="Arial"/>
              </w:rPr>
            </w:pP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2CD5A47" w14:textId="751D9E4A" w:rsidR="008417E6" w:rsidRPr="00C06079" w:rsidRDefault="008417E6" w:rsidP="00D04C2F">
            <w:pPr>
              <w:spacing w:after="0"/>
              <w:rPr>
                <w:rFonts w:eastAsia="Times New Roman" w:cs="Arial"/>
              </w:rPr>
            </w:pPr>
          </w:p>
        </w:tc>
      </w:tr>
      <w:tr w:rsidR="003D2163" w:rsidRPr="00B83919" w14:paraId="3EED86C4"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5B29F045" w14:textId="77777777" w:rsidR="005603A9" w:rsidRPr="005603A9" w:rsidRDefault="004C00BA" w:rsidP="0014532D">
            <w:pPr>
              <w:spacing w:after="0"/>
              <w:contextualSpacing/>
              <w:rPr>
                <w:rFonts w:cs="Arial"/>
                <w:bCs/>
              </w:rPr>
            </w:pPr>
            <w:hyperlink r:id="rId18" w:anchor="visual-audio-contrast-without-color" w:history="1">
              <w:r w:rsidR="003D2163" w:rsidRPr="00C06079">
                <w:rPr>
                  <w:rStyle w:val="Hyperlink"/>
                  <w:rFonts w:eastAsia="Times New Roman" w:cs="Arial"/>
                  <w:b/>
                </w:rPr>
                <w:t>1.4.1 Use of Color</w:t>
              </w:r>
            </w:hyperlink>
            <w:r w:rsidR="003D2163" w:rsidRPr="00C06079">
              <w:t xml:space="preserve"> (Level A)</w:t>
            </w:r>
            <w:r w:rsidR="005603A9">
              <w:br/>
            </w:r>
            <w:r w:rsidR="005603A9" w:rsidRPr="005603A9">
              <w:rPr>
                <w:rFonts w:cs="Arial"/>
                <w:bCs/>
              </w:rPr>
              <w:t>Color is not used as the only visual means of conveying information, indicating an action, prompting a response, or distinguishing a visual element.</w:t>
            </w:r>
          </w:p>
          <w:p w14:paraId="72F36B3E" w14:textId="77777777" w:rsidR="00375929" w:rsidRPr="00C06079" w:rsidRDefault="005603A9" w:rsidP="0014532D">
            <w:pPr>
              <w:spacing w:after="0"/>
              <w:ind w:left="360"/>
              <w:contextualSpacing/>
              <w:rPr>
                <w:rFonts w:eastAsia="Times New Roman" w:cs="Arial"/>
                <w:b/>
              </w:rPr>
            </w:pPr>
            <w:r w:rsidRPr="005603A9">
              <w:rPr>
                <w:rFonts w:eastAsia="Times New Roman" w:cs="Arial"/>
                <w:bCs/>
                <w:i/>
                <w:iCs/>
              </w:rPr>
              <w:t>Note:</w:t>
            </w:r>
            <w:r w:rsidRPr="005603A9">
              <w:rPr>
                <w:rFonts w:eastAsia="Times New Roman" w:cs="Arial"/>
                <w:bCs/>
              </w:rPr>
              <w:t> This success criterion addresses color perception specifically. Other forms of perception are covered in Guideline 1.3 including programmatic access to color and other visual presentation coding.</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7F66241A" w14:textId="5E21D027" w:rsidR="00A57AA3" w:rsidRPr="00C06079" w:rsidRDefault="002021DB" w:rsidP="0014532D">
            <w:pPr>
              <w:spacing w:after="0"/>
              <w:contextualSpacing/>
              <w:rPr>
                <w:rFonts w:eastAsia="Times New Roman" w:cs="Arial"/>
              </w:rPr>
            </w:pPr>
            <w:r>
              <w:rPr>
                <w:rFonts w:eastAsia="Times New Roman" w:cs="Arial"/>
              </w:rPr>
              <w:t xml:space="preserve">Partially </w:t>
            </w:r>
            <w:r w:rsidR="001F722D">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3EFE9C30" w14:textId="048F2C0E" w:rsidR="00217A07" w:rsidRDefault="00217A07" w:rsidP="00B45C51">
            <w:pPr>
              <w:pStyle w:val="ListParagraph"/>
              <w:numPr>
                <w:ilvl w:val="0"/>
                <w:numId w:val="21"/>
              </w:numPr>
              <w:spacing w:after="0"/>
              <w:rPr>
                <w:rFonts w:eastAsia="Times New Roman" w:cs="Arial"/>
              </w:rPr>
            </w:pPr>
            <w:r w:rsidRPr="00BE6CAA">
              <w:rPr>
                <w:rFonts w:eastAsia="Times New Roman" w:cs="Arial"/>
              </w:rPr>
              <w:t>Contrast ratio between default link text and surrounding text is not 3:1 in</w:t>
            </w:r>
            <w:r w:rsidR="004A6F6F">
              <w:rPr>
                <w:rFonts w:eastAsia="Times New Roman" w:cs="Arial"/>
              </w:rPr>
              <w:t xml:space="preserve"> </w:t>
            </w:r>
            <w:r w:rsidR="00974226">
              <w:rPr>
                <w:rFonts w:eastAsia="Times New Roman" w:cs="Arial"/>
              </w:rPr>
              <w:t>“</w:t>
            </w:r>
            <w:r w:rsidR="00974226" w:rsidRPr="00974226">
              <w:rPr>
                <w:rFonts w:eastAsia="Times New Roman" w:cs="Arial"/>
              </w:rPr>
              <w:t>Add Existing Team Calendar</w:t>
            </w:r>
            <w:r w:rsidR="00974226">
              <w:rPr>
                <w:rFonts w:eastAsia="Times New Roman" w:cs="Arial"/>
              </w:rPr>
              <w:t>”, “</w:t>
            </w:r>
            <w:r w:rsidR="00974226" w:rsidRPr="00974226">
              <w:rPr>
                <w:rFonts w:eastAsia="Times New Roman" w:cs="Arial"/>
              </w:rPr>
              <w:t>Popular Team Calendars</w:t>
            </w:r>
            <w:r w:rsidR="00974226">
              <w:rPr>
                <w:rFonts w:eastAsia="Times New Roman" w:cs="Arial"/>
              </w:rPr>
              <w:t xml:space="preserve">” and “Header” </w:t>
            </w:r>
            <w:r w:rsidR="004A6F6F">
              <w:rPr>
                <w:rFonts w:eastAsia="Times New Roman" w:cs="Arial"/>
              </w:rPr>
              <w:t>pages.</w:t>
            </w:r>
          </w:p>
          <w:p w14:paraId="79C63C3B" w14:textId="334B2056" w:rsidR="00EA7FE1" w:rsidRPr="00BE6CAA" w:rsidRDefault="00EA7FE1" w:rsidP="00B45C51">
            <w:pPr>
              <w:pStyle w:val="ListParagraph"/>
              <w:numPr>
                <w:ilvl w:val="0"/>
                <w:numId w:val="21"/>
              </w:numPr>
              <w:spacing w:after="0"/>
              <w:rPr>
                <w:rFonts w:eastAsia="Times New Roman" w:cs="Arial"/>
              </w:rPr>
            </w:pPr>
            <w:r>
              <w:rPr>
                <w:rFonts w:eastAsia="Times New Roman" w:cs="Arial"/>
              </w:rPr>
              <w:t>Color alone is used to convey information which is otherwise not conveyed in any other alternative method in “</w:t>
            </w:r>
            <w:r w:rsidRPr="00EA7FE1">
              <w:rPr>
                <w:rFonts w:eastAsia="Times New Roman" w:cs="Arial"/>
              </w:rPr>
              <w:t xml:space="preserve">Analytics </w:t>
            </w:r>
            <w:r>
              <w:rPr>
                <w:rFonts w:eastAsia="Times New Roman" w:cs="Arial"/>
              </w:rPr>
              <w:t>–</w:t>
            </w:r>
            <w:r w:rsidRPr="00EA7FE1">
              <w:rPr>
                <w:rFonts w:eastAsia="Times New Roman" w:cs="Arial"/>
              </w:rPr>
              <w:t xml:space="preserve"> Overview</w:t>
            </w:r>
            <w:r>
              <w:rPr>
                <w:rFonts w:eastAsia="Times New Roman" w:cs="Arial"/>
              </w:rPr>
              <w:t>”, “</w:t>
            </w:r>
            <w:r w:rsidRPr="00EA7FE1">
              <w:rPr>
                <w:rFonts w:eastAsia="Times New Roman" w:cs="Arial"/>
              </w:rPr>
              <w:t xml:space="preserve">Questions </w:t>
            </w:r>
            <w:r>
              <w:rPr>
                <w:rFonts w:eastAsia="Times New Roman" w:cs="Arial"/>
              </w:rPr>
              <w:t>–</w:t>
            </w:r>
            <w:r w:rsidRPr="00EA7FE1">
              <w:rPr>
                <w:rFonts w:eastAsia="Times New Roman" w:cs="Arial"/>
              </w:rPr>
              <w:t xml:space="preserve"> Statistics</w:t>
            </w:r>
            <w:r>
              <w:rPr>
                <w:rFonts w:eastAsia="Times New Roman" w:cs="Arial"/>
              </w:rPr>
              <w:t>” and “</w:t>
            </w:r>
            <w:r w:rsidRPr="00EA7FE1">
              <w:rPr>
                <w:rFonts w:eastAsia="Times New Roman" w:cs="Arial"/>
              </w:rPr>
              <w:t>Questions - Select Reputation</w:t>
            </w:r>
            <w:r>
              <w:rPr>
                <w:rFonts w:eastAsia="Times New Roman" w:cs="Arial"/>
              </w:rPr>
              <w:t>” pages.</w:t>
            </w:r>
          </w:p>
          <w:p w14:paraId="48BABCE5" w14:textId="47198B36" w:rsidR="00A57AA3" w:rsidRPr="00C06079" w:rsidRDefault="00217A07" w:rsidP="00217A07">
            <w:pPr>
              <w:spacing w:after="0"/>
              <w:rPr>
                <w:rFonts w:eastAsia="Times New Roman" w:cs="Arial"/>
              </w:rPr>
            </w:pPr>
            <w:r w:rsidRPr="00CB7052">
              <w:rPr>
                <w:rFonts w:eastAsia="Times New Roman" w:cs="Arial"/>
                <w:b/>
              </w:rPr>
              <w:t>Accessibility problem it causes</w:t>
            </w:r>
            <w:r w:rsidRPr="00084FF8">
              <w:rPr>
                <w:rFonts w:eastAsia="Times New Roman" w:cs="Arial"/>
                <w:bCs/>
              </w:rPr>
              <w:t xml:space="preserve">: </w:t>
            </w:r>
            <w:r w:rsidR="00A23FD9" w:rsidRPr="00084FF8">
              <w:rPr>
                <w:rFonts w:eastAsia="Times New Roman" w:cs="Arial"/>
                <w:bCs/>
              </w:rPr>
              <w:t>Users who are</w:t>
            </w:r>
            <w:r w:rsidR="00A23FD9">
              <w:rPr>
                <w:rFonts w:eastAsia="Times New Roman" w:cs="Arial"/>
                <w:b/>
              </w:rPr>
              <w:t xml:space="preserve"> </w:t>
            </w:r>
            <w:r w:rsidR="00B20FC2">
              <w:rPr>
                <w:rFonts w:eastAsia="Times New Roman" w:cs="Arial"/>
              </w:rPr>
              <w:t>Color blind and users with limited vision</w:t>
            </w:r>
            <w:r w:rsidRPr="001A63ED">
              <w:rPr>
                <w:rFonts w:eastAsia="Times New Roman" w:cs="Arial"/>
              </w:rPr>
              <w:t xml:space="preserve"> would miss out on information conveyed through only colors.</w:t>
            </w:r>
          </w:p>
        </w:tc>
      </w:tr>
      <w:tr w:rsidR="003D2163" w:rsidRPr="00B83919" w14:paraId="55F5A981"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3957E46C" w14:textId="77777777" w:rsidR="00EE020E" w:rsidRPr="00C30C46" w:rsidRDefault="004C00BA" w:rsidP="00EE020E">
            <w:pPr>
              <w:spacing w:after="0"/>
              <w:contextualSpacing/>
              <w:rPr>
                <w:rFonts w:cs="Arial"/>
                <w:bCs/>
              </w:rPr>
            </w:pPr>
            <w:hyperlink r:id="rId19" w:anchor="visual-audio-contrast-dis-audio" w:history="1">
              <w:r w:rsidR="003D2163" w:rsidRPr="00C06079">
                <w:rPr>
                  <w:rStyle w:val="Hyperlink"/>
                  <w:rFonts w:eastAsia="Times New Roman" w:cs="Arial"/>
                  <w:b/>
                </w:rPr>
                <w:t>1.4.2 Audio Control</w:t>
              </w:r>
            </w:hyperlink>
            <w:r w:rsidR="003D2163" w:rsidRPr="00C06079">
              <w:t xml:space="preserve"> (Level A)</w:t>
            </w:r>
            <w:r w:rsidR="005603A9">
              <w:br/>
            </w:r>
            <w:r w:rsidR="00EE020E" w:rsidRPr="00C30C46">
              <w:rPr>
                <w:rFonts w:cs="Arial"/>
                <w:bCs/>
              </w:rPr>
              <w:t>If any audio on a Web page plays automatically for more than 3 seconds, either a mechanism is available to pause or stop the audio, or a mechanism is available to control audio volume independently from the overall system volume level.</w:t>
            </w:r>
          </w:p>
          <w:p w14:paraId="7BE2C731" w14:textId="77777777" w:rsidR="00375929" w:rsidRPr="005603A9" w:rsidRDefault="00EE020E" w:rsidP="00EE020E">
            <w:pPr>
              <w:spacing w:after="0"/>
              <w:ind w:left="360"/>
              <w:contextualSpacing/>
              <w:rPr>
                <w:rFonts w:eastAsia="Times New Roman" w:cs="Arial"/>
                <w:bCs/>
              </w:rPr>
            </w:pPr>
            <w:r w:rsidRPr="00C30C46">
              <w:rPr>
                <w:rFonts w:cs="Arial"/>
                <w:bCs/>
                <w:i/>
                <w:iCs/>
              </w:rPr>
              <w:t>Note:</w:t>
            </w:r>
            <w:r w:rsidRPr="00C30C46">
              <w:rPr>
                <w:rFonts w:cs="Arial"/>
                <w:bCs/>
              </w:rPr>
              <w:t> Since any content that does not meet this success criterion can interfere with a user's ability to use the whole page, all content on the Web page (whether or not it is used to meet other success criteria) must meet this success criterion. See Conformance Requirement 5: Non-Interference.</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46009956" w14:textId="77777777" w:rsidR="00A57AA3" w:rsidRPr="00C06079" w:rsidRDefault="000524F1"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20075FDF" w14:textId="71037D7E" w:rsidR="00A57AA3" w:rsidRPr="00C06079" w:rsidRDefault="00DC441F" w:rsidP="00E60F38">
            <w:pPr>
              <w:spacing w:after="0"/>
              <w:rPr>
                <w:rFonts w:eastAsia="Times New Roman" w:cs="Arial"/>
              </w:rPr>
            </w:pPr>
            <w:r>
              <w:rPr>
                <w:rFonts w:eastAsia="Times New Roman" w:cs="Arial"/>
              </w:rPr>
              <w:t>Confluence</w:t>
            </w:r>
            <w:r w:rsidR="002256EB">
              <w:rPr>
                <w:rFonts w:eastAsia="Times New Roman" w:cs="Arial"/>
              </w:rPr>
              <w:t xml:space="preserve"> does not include any auto-playing audio content on page loads.</w:t>
            </w:r>
          </w:p>
        </w:tc>
      </w:tr>
      <w:tr w:rsidR="00B15FBE" w:rsidRPr="00B83919" w14:paraId="665A61C3"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4C749C3E" w14:textId="77777777" w:rsidR="00B15FBE" w:rsidRPr="005603A9" w:rsidRDefault="004C00BA" w:rsidP="0014532D">
            <w:pPr>
              <w:spacing w:after="0"/>
              <w:contextualSpacing/>
              <w:rPr>
                <w:rFonts w:cs="Arial"/>
                <w:bCs/>
              </w:rPr>
            </w:pPr>
            <w:hyperlink r:id="rId20" w:anchor="keyboard-operation-keyboard-operable" w:history="1">
              <w:r w:rsidR="00B15FBE" w:rsidRPr="00C06079">
                <w:rPr>
                  <w:rStyle w:val="Hyperlink"/>
                  <w:rFonts w:eastAsia="Times New Roman" w:cs="Arial"/>
                  <w:b/>
                </w:rPr>
                <w:t>2.1.1 Keyboard</w:t>
              </w:r>
            </w:hyperlink>
            <w:r w:rsidR="00B15FBE" w:rsidRPr="00C06079">
              <w:t xml:space="preserve"> (Level A)</w:t>
            </w:r>
            <w:r w:rsidR="00B15FBE">
              <w:br/>
            </w:r>
            <w:r w:rsidR="00B15FBE" w:rsidRPr="005603A9">
              <w:rPr>
                <w:rFonts w:cs="Arial"/>
                <w:bCs/>
              </w:rPr>
              <w:t xml:space="preserve">All functionality of the content is operable through a keyboard interface without requiring specific timings for individual keystrokes, </w:t>
            </w:r>
            <w:r w:rsidR="00B15FBE" w:rsidRPr="005603A9">
              <w:rPr>
                <w:rFonts w:cs="Arial"/>
                <w:bCs/>
              </w:rPr>
              <w:lastRenderedPageBreak/>
              <w:t>except where the underlying function requires input that depends on the path of the user's movement and not just the endpoints.</w:t>
            </w:r>
          </w:p>
          <w:p w14:paraId="309AE352" w14:textId="77777777" w:rsidR="00B15FBE" w:rsidRPr="005603A9" w:rsidRDefault="00B15FBE" w:rsidP="0014532D">
            <w:pPr>
              <w:spacing w:after="0"/>
              <w:ind w:left="360"/>
              <w:contextualSpacing/>
              <w:rPr>
                <w:rFonts w:eastAsia="Times New Roman" w:cs="Arial"/>
                <w:bCs/>
              </w:rPr>
            </w:pPr>
            <w:r w:rsidRPr="005603A9">
              <w:rPr>
                <w:rFonts w:eastAsia="Times New Roman" w:cs="Arial"/>
                <w:bCs/>
                <w:i/>
                <w:iCs/>
              </w:rPr>
              <w:t>Note 1:</w:t>
            </w:r>
            <w:r w:rsidRPr="005603A9">
              <w:rPr>
                <w:rFonts w:eastAsia="Times New Roman" w:cs="Arial"/>
                <w:bCs/>
              </w:rPr>
              <w:t> This exception relates to the underlying function, not the input technique. For example, if using handwriting to enter text, the input technique (handwriting) requires path-dependent input but the underlying function (text input) does not.</w:t>
            </w:r>
          </w:p>
          <w:p w14:paraId="410F90BD" w14:textId="77777777" w:rsidR="00B15FBE" w:rsidRPr="005603A9" w:rsidRDefault="00B15FBE" w:rsidP="0014532D">
            <w:pPr>
              <w:spacing w:after="0"/>
              <w:ind w:left="360"/>
              <w:contextualSpacing/>
              <w:rPr>
                <w:rFonts w:eastAsia="Times New Roman" w:cs="Arial"/>
                <w:bCs/>
              </w:rPr>
            </w:pPr>
            <w:r w:rsidRPr="005603A9">
              <w:rPr>
                <w:rFonts w:eastAsia="Times New Roman" w:cs="Arial"/>
                <w:bCs/>
                <w:i/>
                <w:iCs/>
              </w:rPr>
              <w:t>Note 2:</w:t>
            </w:r>
            <w:r w:rsidRPr="005603A9">
              <w:rPr>
                <w:rFonts w:eastAsia="Times New Roman" w:cs="Arial"/>
                <w:bCs/>
              </w:rPr>
              <w:t> This does not forbid and should not discourage providing mouse input or other input methods in addition to keyboard operation.</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D30753C" w14:textId="706E2CF3" w:rsidR="00B15FBE" w:rsidRPr="00C06079" w:rsidRDefault="00E96D32" w:rsidP="0014532D">
            <w:pPr>
              <w:spacing w:after="0"/>
              <w:contextualSpacing/>
              <w:rPr>
                <w:rFonts w:eastAsia="Times New Roman" w:cs="Arial"/>
              </w:rPr>
            </w:pPr>
            <w:r>
              <w:rPr>
                <w:rFonts w:eastAsia="Times New Roman" w:cs="Arial"/>
              </w:rPr>
              <w:lastRenderedPageBreak/>
              <w:t>Does not Support</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17A2ADFB" w14:textId="6AE52CDF" w:rsidR="00B15FBE" w:rsidRPr="00F277CE" w:rsidRDefault="003F04AB" w:rsidP="00F451F9">
            <w:pPr>
              <w:pStyle w:val="ListParagraph"/>
              <w:numPr>
                <w:ilvl w:val="0"/>
                <w:numId w:val="22"/>
              </w:numPr>
              <w:spacing w:after="0"/>
              <w:rPr>
                <w:rFonts w:eastAsia="Times New Roman" w:cs="Arial"/>
              </w:rPr>
            </w:pPr>
            <w:r>
              <w:rPr>
                <w:rFonts w:eastAsia="Times New Roman" w:cs="Arial"/>
              </w:rPr>
              <w:t>Elements are</w:t>
            </w:r>
            <w:r w:rsidR="00B15FBE" w:rsidRPr="00F277CE">
              <w:rPr>
                <w:rFonts w:eastAsia="Times New Roman" w:cs="Arial"/>
              </w:rPr>
              <w:t xml:space="preserve"> not accessible by keyboard in</w:t>
            </w:r>
            <w:r w:rsidR="00F451F9">
              <w:rPr>
                <w:rFonts w:eastAsia="Times New Roman" w:cs="Arial"/>
              </w:rPr>
              <w:t xml:space="preserve"> “</w:t>
            </w:r>
            <w:r w:rsidR="00F451F9" w:rsidRPr="00F451F9">
              <w:rPr>
                <w:rFonts w:eastAsia="Times New Roman" w:cs="Arial"/>
              </w:rPr>
              <w:t xml:space="preserve">Questions </w:t>
            </w:r>
            <w:r w:rsidR="00F451F9">
              <w:rPr>
                <w:rFonts w:eastAsia="Times New Roman" w:cs="Arial"/>
              </w:rPr>
              <w:t>–</w:t>
            </w:r>
            <w:r w:rsidR="00F451F9" w:rsidRPr="00F451F9">
              <w:rPr>
                <w:rFonts w:eastAsia="Times New Roman" w:cs="Arial"/>
              </w:rPr>
              <w:t xml:space="preserve"> Comments</w:t>
            </w:r>
            <w:r w:rsidR="00F451F9">
              <w:rPr>
                <w:rFonts w:eastAsia="Times New Roman" w:cs="Arial"/>
              </w:rPr>
              <w:t>”, “</w:t>
            </w:r>
            <w:r w:rsidR="00F451F9" w:rsidRPr="00F451F9">
              <w:rPr>
                <w:rFonts w:eastAsia="Times New Roman" w:cs="Arial"/>
              </w:rPr>
              <w:t xml:space="preserve">Question </w:t>
            </w:r>
            <w:r w:rsidR="00F451F9">
              <w:rPr>
                <w:rFonts w:eastAsia="Times New Roman" w:cs="Arial"/>
              </w:rPr>
              <w:t>–</w:t>
            </w:r>
            <w:r w:rsidR="00F451F9" w:rsidRPr="00F451F9">
              <w:rPr>
                <w:rFonts w:eastAsia="Times New Roman" w:cs="Arial"/>
              </w:rPr>
              <w:t xml:space="preserve"> Details</w:t>
            </w:r>
            <w:r w:rsidR="00F451F9">
              <w:rPr>
                <w:rFonts w:eastAsia="Times New Roman" w:cs="Arial"/>
              </w:rPr>
              <w:t>”, “</w:t>
            </w:r>
            <w:r w:rsidR="00F451F9" w:rsidRPr="00F451F9">
              <w:rPr>
                <w:rFonts w:eastAsia="Times New Roman" w:cs="Arial"/>
              </w:rPr>
              <w:t xml:space="preserve">Questions - Ask </w:t>
            </w:r>
            <w:r w:rsidR="00F451F9" w:rsidRPr="00F451F9">
              <w:rPr>
                <w:rFonts w:eastAsia="Times New Roman" w:cs="Arial"/>
              </w:rPr>
              <w:lastRenderedPageBreak/>
              <w:t>A Question</w:t>
            </w:r>
            <w:r w:rsidR="00F451F9">
              <w:rPr>
                <w:rFonts w:eastAsia="Times New Roman" w:cs="Arial"/>
              </w:rPr>
              <w:t>”, “</w:t>
            </w:r>
            <w:r w:rsidR="00F451F9" w:rsidRPr="00F451F9">
              <w:rPr>
                <w:rFonts w:eastAsia="Times New Roman" w:cs="Arial"/>
              </w:rPr>
              <w:t>Questions - Featured Topics</w:t>
            </w:r>
            <w:r w:rsidR="00F451F9">
              <w:rPr>
                <w:rFonts w:eastAsia="Times New Roman" w:cs="Arial"/>
              </w:rPr>
              <w:t>” and “</w:t>
            </w:r>
            <w:r w:rsidR="00F451F9" w:rsidRPr="00F451F9">
              <w:rPr>
                <w:rFonts w:eastAsia="Times New Roman" w:cs="Arial"/>
              </w:rPr>
              <w:t>Calendar - Calendar Widget</w:t>
            </w:r>
            <w:r w:rsidR="00F451F9">
              <w:rPr>
                <w:rFonts w:eastAsia="Times New Roman" w:cs="Arial"/>
              </w:rPr>
              <w:t>” pages.</w:t>
            </w:r>
          </w:p>
          <w:p w14:paraId="56F9466E" w14:textId="3013B7F6" w:rsidR="00B15FBE" w:rsidRDefault="00B15FBE" w:rsidP="00936CBC">
            <w:pPr>
              <w:pStyle w:val="ListParagraph"/>
              <w:numPr>
                <w:ilvl w:val="0"/>
                <w:numId w:val="22"/>
              </w:numPr>
              <w:spacing w:after="0"/>
              <w:rPr>
                <w:rFonts w:eastAsia="Times New Roman" w:cs="Arial"/>
              </w:rPr>
            </w:pPr>
            <w:r w:rsidRPr="00F277CE">
              <w:rPr>
                <w:rFonts w:eastAsia="Times New Roman" w:cs="Arial"/>
              </w:rPr>
              <w:t>Functions are not operable by keyboard and no alternative way is available</w:t>
            </w:r>
            <w:r w:rsidR="00A53BAD">
              <w:rPr>
                <w:rFonts w:eastAsia="Times New Roman" w:cs="Arial"/>
              </w:rPr>
              <w:t xml:space="preserve"> in</w:t>
            </w:r>
            <w:r w:rsidR="00CE0EC0">
              <w:rPr>
                <w:rFonts w:eastAsia="Times New Roman" w:cs="Arial"/>
              </w:rPr>
              <w:t xml:space="preserve"> </w:t>
            </w:r>
            <w:r w:rsidR="00936CBC">
              <w:rPr>
                <w:rFonts w:eastAsia="Times New Roman" w:cs="Arial"/>
              </w:rPr>
              <w:t>“</w:t>
            </w:r>
            <w:r w:rsidR="00936CBC" w:rsidRPr="00936CBC">
              <w:rPr>
                <w:rFonts w:eastAsia="Times New Roman" w:cs="Arial"/>
              </w:rPr>
              <w:t>Calendar - Timeline View</w:t>
            </w:r>
            <w:r w:rsidR="00936CBC">
              <w:rPr>
                <w:rFonts w:eastAsia="Times New Roman" w:cs="Arial"/>
              </w:rPr>
              <w:t>”, “</w:t>
            </w:r>
            <w:r w:rsidR="00936CBC" w:rsidRPr="00936CBC">
              <w:rPr>
                <w:rFonts w:eastAsia="Times New Roman" w:cs="Arial"/>
              </w:rPr>
              <w:t>Calendar - Add existing Calendar</w:t>
            </w:r>
            <w:r w:rsidR="00936CBC">
              <w:rPr>
                <w:rFonts w:eastAsia="Times New Roman" w:cs="Arial"/>
              </w:rPr>
              <w:t>”,  “</w:t>
            </w:r>
            <w:r w:rsidR="00936CBC" w:rsidRPr="00936CBC">
              <w:rPr>
                <w:rFonts w:eastAsia="Times New Roman" w:cs="Arial"/>
              </w:rPr>
              <w:t>Calendar - List View</w:t>
            </w:r>
            <w:r w:rsidR="00936CBC">
              <w:rPr>
                <w:rFonts w:eastAsia="Times New Roman" w:cs="Arial"/>
              </w:rPr>
              <w:t>”, “</w:t>
            </w:r>
            <w:r w:rsidR="00936CBC" w:rsidRPr="00936CBC">
              <w:rPr>
                <w:rFonts w:eastAsia="Times New Roman" w:cs="Arial"/>
              </w:rPr>
              <w:t xml:space="preserve">Analytics </w:t>
            </w:r>
            <w:r w:rsidR="00936CBC">
              <w:rPr>
                <w:rFonts w:eastAsia="Times New Roman" w:cs="Arial"/>
              </w:rPr>
              <w:t>–</w:t>
            </w:r>
            <w:r w:rsidR="00936CBC" w:rsidRPr="00936CBC">
              <w:rPr>
                <w:rFonts w:eastAsia="Times New Roman" w:cs="Arial"/>
              </w:rPr>
              <w:t xml:space="preserve"> Overview</w:t>
            </w:r>
            <w:r w:rsidR="00936CBC">
              <w:rPr>
                <w:rFonts w:eastAsia="Times New Roman" w:cs="Arial"/>
              </w:rPr>
              <w:t>”, “</w:t>
            </w:r>
            <w:r w:rsidR="00936CBC" w:rsidRPr="00936CBC">
              <w:rPr>
                <w:rFonts w:eastAsia="Times New Roman" w:cs="Arial"/>
              </w:rPr>
              <w:t>Calendar - Weekly View - Task Details</w:t>
            </w:r>
            <w:r w:rsidR="00936CBC">
              <w:rPr>
                <w:rFonts w:eastAsia="Times New Roman" w:cs="Arial"/>
              </w:rPr>
              <w:t>”, “</w:t>
            </w:r>
            <w:r w:rsidR="00936CBC" w:rsidRPr="00936CBC">
              <w:rPr>
                <w:rFonts w:eastAsia="Times New Roman" w:cs="Arial"/>
              </w:rPr>
              <w:t>Add an Event Modal</w:t>
            </w:r>
            <w:r w:rsidR="00936CBC">
              <w:rPr>
                <w:rFonts w:eastAsia="Times New Roman" w:cs="Arial"/>
              </w:rPr>
              <w:t>”, “</w:t>
            </w:r>
            <w:r w:rsidR="00936CBC" w:rsidRPr="00936CBC">
              <w:rPr>
                <w:rFonts w:eastAsia="Times New Roman" w:cs="Arial"/>
              </w:rPr>
              <w:t>Calendar - Monthly View</w:t>
            </w:r>
            <w:r w:rsidR="00936CBC">
              <w:rPr>
                <w:rFonts w:eastAsia="Times New Roman" w:cs="Arial"/>
              </w:rPr>
              <w:t>”, “</w:t>
            </w:r>
            <w:r w:rsidR="00936CBC" w:rsidRPr="00936CBC">
              <w:rPr>
                <w:rFonts w:eastAsia="Times New Roman" w:cs="Arial"/>
              </w:rPr>
              <w:t>Analytics - Space Analytics Content View</w:t>
            </w:r>
            <w:r w:rsidR="00936CBC">
              <w:rPr>
                <w:rFonts w:eastAsia="Times New Roman" w:cs="Arial"/>
              </w:rPr>
              <w:t>” and “</w:t>
            </w:r>
            <w:r w:rsidR="00936CBC" w:rsidRPr="00936CBC">
              <w:rPr>
                <w:rFonts w:eastAsia="Times New Roman" w:cs="Arial"/>
              </w:rPr>
              <w:t>Question - Create a Topic Step 2</w:t>
            </w:r>
            <w:r w:rsidR="00936CBC">
              <w:rPr>
                <w:rFonts w:eastAsia="Times New Roman" w:cs="Arial"/>
              </w:rPr>
              <w:t xml:space="preserve">” </w:t>
            </w:r>
            <w:r w:rsidR="00CE0EC0">
              <w:rPr>
                <w:rFonts w:eastAsia="Times New Roman" w:cs="Arial"/>
              </w:rPr>
              <w:t>pages.</w:t>
            </w:r>
          </w:p>
          <w:p w14:paraId="6C1E6F0E" w14:textId="5F8A19AA" w:rsidR="005E68BA" w:rsidRDefault="005E68BA" w:rsidP="00CD004E">
            <w:pPr>
              <w:pStyle w:val="ListParagraph"/>
              <w:numPr>
                <w:ilvl w:val="0"/>
                <w:numId w:val="22"/>
              </w:numPr>
              <w:spacing w:after="0"/>
              <w:rPr>
                <w:rFonts w:eastAsia="Times New Roman" w:cs="Arial"/>
              </w:rPr>
            </w:pPr>
            <w:r>
              <w:rPr>
                <w:rFonts w:eastAsia="Times New Roman" w:cs="Arial"/>
              </w:rPr>
              <w:t>Element uses device dependent event handlers and therefore are not operable by keyboard in</w:t>
            </w:r>
            <w:r w:rsidR="00CD004E">
              <w:rPr>
                <w:rFonts w:eastAsia="Times New Roman" w:cs="Arial"/>
              </w:rPr>
              <w:t xml:space="preserve"> “</w:t>
            </w:r>
            <w:r w:rsidR="00CD004E" w:rsidRPr="00CD004E">
              <w:rPr>
                <w:rFonts w:eastAsia="Times New Roman" w:cs="Arial"/>
              </w:rPr>
              <w:t>Calendar - Monthly View</w:t>
            </w:r>
            <w:r w:rsidR="00CD004E">
              <w:rPr>
                <w:rFonts w:eastAsia="Times New Roman" w:cs="Arial"/>
              </w:rPr>
              <w:t>”, “</w:t>
            </w:r>
            <w:r w:rsidR="00CD004E" w:rsidRPr="00CD004E">
              <w:rPr>
                <w:rFonts w:eastAsia="Times New Roman" w:cs="Arial"/>
              </w:rPr>
              <w:t xml:space="preserve">Analytics </w:t>
            </w:r>
            <w:r w:rsidR="00CD004E">
              <w:rPr>
                <w:rFonts w:eastAsia="Times New Roman" w:cs="Arial"/>
              </w:rPr>
              <w:t>–</w:t>
            </w:r>
            <w:r w:rsidR="00CD004E" w:rsidRPr="00CD004E">
              <w:rPr>
                <w:rFonts w:eastAsia="Times New Roman" w:cs="Arial"/>
              </w:rPr>
              <w:t xml:space="preserve"> Overview</w:t>
            </w:r>
            <w:r w:rsidR="00CD004E">
              <w:rPr>
                <w:rFonts w:eastAsia="Times New Roman" w:cs="Arial"/>
              </w:rPr>
              <w:t>”, “</w:t>
            </w:r>
            <w:r w:rsidR="00CD004E" w:rsidRPr="00CD004E">
              <w:rPr>
                <w:rFonts w:eastAsia="Times New Roman" w:cs="Arial"/>
              </w:rPr>
              <w:t xml:space="preserve">Questions </w:t>
            </w:r>
            <w:r w:rsidR="00CD004E">
              <w:rPr>
                <w:rFonts w:eastAsia="Times New Roman" w:cs="Arial"/>
              </w:rPr>
              <w:t>–</w:t>
            </w:r>
            <w:r w:rsidR="00CD004E" w:rsidRPr="00CD004E">
              <w:rPr>
                <w:rFonts w:eastAsia="Times New Roman" w:cs="Arial"/>
              </w:rPr>
              <w:t xml:space="preserve"> Statistics</w:t>
            </w:r>
            <w:r w:rsidR="00CD004E">
              <w:rPr>
                <w:rFonts w:eastAsia="Times New Roman" w:cs="Arial"/>
              </w:rPr>
              <w:t>”, “</w:t>
            </w:r>
            <w:r w:rsidR="00CD004E" w:rsidRPr="00CD004E">
              <w:rPr>
                <w:rFonts w:eastAsia="Times New Roman" w:cs="Arial"/>
              </w:rPr>
              <w:t>Calendar - Calendar Widget</w:t>
            </w:r>
            <w:r w:rsidR="00CD004E">
              <w:rPr>
                <w:rFonts w:eastAsia="Times New Roman" w:cs="Arial"/>
              </w:rPr>
              <w:t>”, “</w:t>
            </w:r>
            <w:r w:rsidR="00CD004E" w:rsidRPr="00CD004E">
              <w:rPr>
                <w:rFonts w:eastAsia="Times New Roman" w:cs="Arial"/>
              </w:rPr>
              <w:t xml:space="preserve">Question </w:t>
            </w:r>
            <w:r w:rsidR="00CD004E">
              <w:rPr>
                <w:rFonts w:eastAsia="Times New Roman" w:cs="Arial"/>
              </w:rPr>
              <w:t>–</w:t>
            </w:r>
            <w:r w:rsidR="00CD004E" w:rsidRPr="00CD004E">
              <w:rPr>
                <w:rFonts w:eastAsia="Times New Roman" w:cs="Arial"/>
              </w:rPr>
              <w:t xml:space="preserve"> Details</w:t>
            </w:r>
            <w:r w:rsidR="00CD004E">
              <w:rPr>
                <w:rFonts w:eastAsia="Times New Roman" w:cs="Arial"/>
              </w:rPr>
              <w:t>” and “</w:t>
            </w:r>
            <w:r w:rsidR="00CD004E" w:rsidRPr="00CD004E">
              <w:rPr>
                <w:rFonts w:eastAsia="Times New Roman" w:cs="Arial"/>
              </w:rPr>
              <w:t>Analytics - Space Analytics Content View</w:t>
            </w:r>
            <w:r w:rsidR="00CD004E">
              <w:rPr>
                <w:rFonts w:eastAsia="Times New Roman" w:cs="Arial"/>
              </w:rPr>
              <w:t>” pages.</w:t>
            </w:r>
            <w:r>
              <w:rPr>
                <w:rFonts w:eastAsia="Times New Roman" w:cs="Arial"/>
              </w:rPr>
              <w:t>.</w:t>
            </w:r>
          </w:p>
          <w:p w14:paraId="267F6F99" w14:textId="114C0288" w:rsidR="00F767CC" w:rsidRDefault="00F767CC" w:rsidP="00B45C51">
            <w:pPr>
              <w:pStyle w:val="ListParagraph"/>
              <w:numPr>
                <w:ilvl w:val="0"/>
                <w:numId w:val="22"/>
              </w:numPr>
              <w:spacing w:after="0"/>
              <w:rPr>
                <w:rFonts w:eastAsia="Times New Roman" w:cs="Arial"/>
              </w:rPr>
            </w:pPr>
            <w:r>
              <w:rPr>
                <w:rFonts w:eastAsia="Times New Roman" w:cs="Arial"/>
              </w:rPr>
              <w:t>Action cannot be performed with the screen reader turned on in</w:t>
            </w:r>
            <w:r w:rsidR="00CD004E">
              <w:rPr>
                <w:rFonts w:eastAsia="Times New Roman" w:cs="Arial"/>
              </w:rPr>
              <w:t xml:space="preserve"> “Question – Create a topic step1 and step2”</w:t>
            </w:r>
            <w:r>
              <w:rPr>
                <w:rFonts w:eastAsia="Times New Roman" w:cs="Arial"/>
              </w:rPr>
              <w:t>.</w:t>
            </w:r>
          </w:p>
          <w:p w14:paraId="2C09CE36" w14:textId="1446F753" w:rsidR="00D16E66" w:rsidRDefault="00D16E66" w:rsidP="00555E2F">
            <w:pPr>
              <w:pStyle w:val="ListParagraph"/>
              <w:numPr>
                <w:ilvl w:val="0"/>
                <w:numId w:val="22"/>
              </w:numPr>
              <w:spacing w:after="0"/>
              <w:rPr>
                <w:rFonts w:eastAsia="Times New Roman" w:cs="Arial"/>
              </w:rPr>
            </w:pPr>
            <w:r>
              <w:rPr>
                <w:rFonts w:eastAsia="Times New Roman" w:cs="Arial"/>
              </w:rPr>
              <w:t xml:space="preserve">Scrollable regions are not accessible by keyboard in </w:t>
            </w:r>
            <w:r w:rsidR="00555E2F">
              <w:rPr>
                <w:rFonts w:eastAsia="Times New Roman" w:cs="Arial"/>
              </w:rPr>
              <w:t>“</w:t>
            </w:r>
            <w:r w:rsidRPr="00D16E66">
              <w:rPr>
                <w:rFonts w:eastAsia="Times New Roman" w:cs="Arial"/>
              </w:rPr>
              <w:t>Calendar - Weekly View - Task Details</w:t>
            </w:r>
            <w:r w:rsidR="00555E2F">
              <w:rPr>
                <w:rFonts w:eastAsia="Times New Roman" w:cs="Arial"/>
              </w:rPr>
              <w:t>” and “</w:t>
            </w:r>
            <w:r w:rsidR="00555E2F" w:rsidRPr="00555E2F">
              <w:rPr>
                <w:rFonts w:eastAsia="Times New Roman" w:cs="Arial"/>
              </w:rPr>
              <w:t>Calendar - Calendar Widget</w:t>
            </w:r>
            <w:r w:rsidR="00555E2F">
              <w:rPr>
                <w:rFonts w:eastAsia="Times New Roman" w:cs="Arial"/>
              </w:rPr>
              <w:t>”.</w:t>
            </w:r>
          </w:p>
          <w:p w14:paraId="5EEDDD94" w14:textId="77777777" w:rsidR="00B15FBE" w:rsidRPr="00C06079" w:rsidRDefault="00B15FBE" w:rsidP="00813B5F">
            <w:pPr>
              <w:spacing w:after="0"/>
              <w:rPr>
                <w:rFonts w:eastAsia="Times New Roman" w:cs="Arial"/>
              </w:rPr>
            </w:pPr>
            <w:r w:rsidRPr="00CB7052">
              <w:rPr>
                <w:rFonts w:eastAsia="Times New Roman" w:cs="Arial"/>
                <w:b/>
              </w:rPr>
              <w:t>Accessibility problem it causes:</w:t>
            </w:r>
            <w:r>
              <w:rPr>
                <w:rFonts w:eastAsia="Times New Roman" w:cs="Arial"/>
                <w:b/>
              </w:rPr>
              <w:t xml:space="preserve"> </w:t>
            </w:r>
            <w:r w:rsidRPr="00514F8F">
              <w:rPr>
                <w:rFonts w:eastAsia="Times New Roman" w:cs="Arial"/>
              </w:rPr>
              <w:t>Users with limited mobility, without vision and with limited vision, keyboard-only users would not be able to perform functions if they are operable only with mouse.</w:t>
            </w:r>
          </w:p>
        </w:tc>
      </w:tr>
      <w:tr w:rsidR="00B15FBE" w:rsidRPr="00B83919" w14:paraId="63BE4E82"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34655E5E" w14:textId="77777777" w:rsidR="00B15FBE" w:rsidRPr="005603A9" w:rsidRDefault="004C00BA" w:rsidP="0014532D">
            <w:pPr>
              <w:spacing w:after="0"/>
              <w:contextualSpacing/>
              <w:rPr>
                <w:rFonts w:cs="Arial"/>
                <w:bCs/>
              </w:rPr>
            </w:pPr>
            <w:hyperlink r:id="rId21" w:anchor="keyboard-operation-trapping" w:history="1">
              <w:r w:rsidR="00B15FBE" w:rsidRPr="00C06079">
                <w:rPr>
                  <w:rStyle w:val="Hyperlink"/>
                  <w:rFonts w:eastAsia="Times New Roman" w:cs="Arial"/>
                  <w:b/>
                </w:rPr>
                <w:t>2.1.2 No Keyboard Trap</w:t>
              </w:r>
            </w:hyperlink>
            <w:r w:rsidR="00B15FBE" w:rsidRPr="00C06079">
              <w:t xml:space="preserve"> (Level A)</w:t>
            </w:r>
            <w:r w:rsidR="00B15FBE">
              <w:br/>
            </w:r>
            <w:r w:rsidR="00B15FBE" w:rsidRPr="005603A9">
              <w:rPr>
                <w:rFonts w:cs="Arial"/>
                <w:bCs/>
              </w:rPr>
              <w:t>If keyboard focus can be moved to a component of the page using a keyboard interface, then focus can be moved away from that component using only a keyboard interface, and, if it requires more than unmodified arrow or tab keys or other standard exit methods, the user is advised of the method for moving focus away.</w:t>
            </w:r>
          </w:p>
          <w:p w14:paraId="2FE1FE89" w14:textId="77777777" w:rsidR="00B15FBE" w:rsidRPr="005603A9" w:rsidRDefault="00B15FBE" w:rsidP="0014532D">
            <w:pPr>
              <w:spacing w:after="0"/>
              <w:ind w:left="360"/>
              <w:contextualSpacing/>
              <w:rPr>
                <w:rFonts w:eastAsia="Times New Roman" w:cs="Arial"/>
                <w:bCs/>
              </w:rPr>
            </w:pPr>
            <w:r w:rsidRPr="005603A9">
              <w:rPr>
                <w:rFonts w:eastAsia="Times New Roman" w:cs="Arial"/>
                <w:bCs/>
                <w:i/>
                <w:iCs/>
              </w:rPr>
              <w:t>Note:</w:t>
            </w:r>
            <w:r w:rsidRPr="005603A9">
              <w:rPr>
                <w:rFonts w:eastAsia="Times New Roman" w:cs="Arial"/>
                <w:bCs/>
              </w:rPr>
              <w:t xml:space="preserve"> Since any content that does not meet this success criterion can interfere with a user's ability to use the whole page, all content on the Web page (whether it is used to meet other success criteria </w:t>
            </w:r>
            <w:r w:rsidRPr="005603A9">
              <w:rPr>
                <w:rFonts w:eastAsia="Times New Roman" w:cs="Arial"/>
                <w:bCs/>
              </w:rPr>
              <w:lastRenderedPageBreak/>
              <w:t>or not) must meet this success criterion. See Conformance Requirement 5: Non-Interference.</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BEEA511" w14:textId="59FF5119" w:rsidR="00B15FBE" w:rsidRPr="00C06079" w:rsidRDefault="003F60F3" w:rsidP="0014532D">
            <w:pPr>
              <w:spacing w:after="0"/>
              <w:contextualSpacing/>
              <w:rPr>
                <w:rFonts w:eastAsia="Times New Roman" w:cs="Arial"/>
              </w:rPr>
            </w:pPr>
            <w:r>
              <w:rPr>
                <w:rFonts w:eastAsia="Times New Roman" w:cs="Arial"/>
              </w:rPr>
              <w:lastRenderedPageBreak/>
              <w:t>Support</w:t>
            </w:r>
            <w:r w:rsidR="0080230D">
              <w:rPr>
                <w:rFonts w:eastAsia="Times New Roman" w:cs="Arial"/>
              </w:rPr>
              <w: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A39BAC2" w14:textId="03897115" w:rsidR="00840A44" w:rsidRPr="00C06079" w:rsidRDefault="00840A44" w:rsidP="00286F86">
            <w:pPr>
              <w:spacing w:after="0"/>
              <w:rPr>
                <w:rFonts w:eastAsia="Times New Roman" w:cs="Arial"/>
              </w:rPr>
            </w:pPr>
          </w:p>
        </w:tc>
      </w:tr>
      <w:tr w:rsidR="00B15FBE" w:rsidRPr="00B83919" w14:paraId="61FA941C"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16D6CD9C" w14:textId="77777777" w:rsidR="00B15FBE" w:rsidRPr="00F839C4" w:rsidRDefault="004C00BA" w:rsidP="0014532D">
            <w:pPr>
              <w:spacing w:after="0"/>
              <w:contextualSpacing/>
              <w:rPr>
                <w:rFonts w:cs="Arial"/>
              </w:rPr>
            </w:pPr>
            <w:hyperlink r:id="rId22" w:anchor="character-key-shortcuts" w:history="1">
              <w:r w:rsidR="00B15FBE" w:rsidRPr="008E4A06">
                <w:rPr>
                  <w:rStyle w:val="Hyperlink"/>
                  <w:rFonts w:eastAsia="Times New Roman" w:cs="Arial"/>
                  <w:b/>
                </w:rPr>
                <w:t>2.1.4 Character</w:t>
              </w:r>
              <w:r w:rsidR="00B15FBE" w:rsidRPr="008E4A06">
                <w:rPr>
                  <w:rStyle w:val="Hyperlink"/>
                  <w:b/>
                </w:rPr>
                <w:t xml:space="preserve"> Key Shortcuts</w:t>
              </w:r>
            </w:hyperlink>
            <w:r w:rsidR="00B15FBE" w:rsidRPr="008E4A06">
              <w:t xml:space="preserve"> (Level A 2.1 only)</w:t>
            </w:r>
            <w:r w:rsidR="00B15FBE">
              <w:br/>
            </w:r>
            <w:r w:rsidR="00B15FBE" w:rsidRPr="00F839C4">
              <w:rPr>
                <w:rFonts w:cs="Arial"/>
              </w:rPr>
              <w:t>If a keyboard shortcut is implemented in content using only letter (including upper- and lower-case letters), punctuation, number, or symbol characters, then at least one of the following is true: </w:t>
            </w:r>
          </w:p>
          <w:p w14:paraId="499AA13A" w14:textId="77777777" w:rsidR="00B15FBE" w:rsidRPr="00F839C4" w:rsidRDefault="00B15FBE" w:rsidP="00C03EDB">
            <w:pPr>
              <w:numPr>
                <w:ilvl w:val="0"/>
                <w:numId w:val="4"/>
              </w:numPr>
              <w:tabs>
                <w:tab w:val="clear" w:pos="720"/>
              </w:tabs>
              <w:spacing w:after="0"/>
              <w:ind w:left="360" w:hanging="270"/>
              <w:contextualSpacing/>
              <w:rPr>
                <w:rFonts w:eastAsia="Times New Roman" w:cs="Arial"/>
              </w:rPr>
            </w:pPr>
            <w:r w:rsidRPr="00F839C4">
              <w:rPr>
                <w:rFonts w:eastAsia="Times New Roman" w:cs="Arial"/>
                <w:b/>
                <w:bCs/>
              </w:rPr>
              <w:t>Turn off:</w:t>
            </w:r>
            <w:r w:rsidRPr="00F839C4">
              <w:rPr>
                <w:rFonts w:eastAsia="Times New Roman" w:cs="Arial"/>
              </w:rPr>
              <w:t> A mechanism is available to turn the shortcut off;</w:t>
            </w:r>
          </w:p>
          <w:p w14:paraId="4C2819D1" w14:textId="77777777" w:rsidR="00B15FBE" w:rsidRPr="00F839C4" w:rsidRDefault="00B15FBE" w:rsidP="00C03EDB">
            <w:pPr>
              <w:numPr>
                <w:ilvl w:val="0"/>
                <w:numId w:val="4"/>
              </w:numPr>
              <w:tabs>
                <w:tab w:val="clear" w:pos="720"/>
              </w:tabs>
              <w:spacing w:after="0"/>
              <w:ind w:left="360" w:hanging="270"/>
              <w:contextualSpacing/>
              <w:rPr>
                <w:rFonts w:eastAsia="Times New Roman" w:cs="Arial"/>
              </w:rPr>
            </w:pPr>
            <w:r w:rsidRPr="00F839C4">
              <w:rPr>
                <w:rFonts w:eastAsia="Times New Roman" w:cs="Arial"/>
                <w:b/>
                <w:bCs/>
              </w:rPr>
              <w:t>Remap:</w:t>
            </w:r>
            <w:r w:rsidRPr="00F839C4">
              <w:rPr>
                <w:rFonts w:eastAsia="Times New Roman" w:cs="Arial"/>
              </w:rPr>
              <w:t> A mechanism is available to remap the shortcut to include one or more non-printable keyboard keys (e.g., Ctrl, Alt);</w:t>
            </w:r>
          </w:p>
          <w:p w14:paraId="39734869" w14:textId="77777777" w:rsidR="00B15FBE" w:rsidRPr="00F839C4" w:rsidRDefault="00B15FBE" w:rsidP="00C03EDB">
            <w:pPr>
              <w:numPr>
                <w:ilvl w:val="0"/>
                <w:numId w:val="4"/>
              </w:numPr>
              <w:tabs>
                <w:tab w:val="clear" w:pos="720"/>
              </w:tabs>
              <w:spacing w:after="0"/>
              <w:ind w:left="360" w:hanging="270"/>
              <w:contextualSpacing/>
              <w:rPr>
                <w:rFonts w:eastAsia="Times New Roman" w:cs="Arial"/>
              </w:rPr>
            </w:pPr>
            <w:r w:rsidRPr="00F839C4">
              <w:rPr>
                <w:rFonts w:eastAsia="Times New Roman" w:cs="Arial"/>
                <w:b/>
                <w:bCs/>
              </w:rPr>
              <w:t>Active only on focus:</w:t>
            </w:r>
            <w:r w:rsidRPr="00F839C4">
              <w:rPr>
                <w:rFonts w:eastAsia="Times New Roman" w:cs="Arial"/>
              </w:rPr>
              <w:t> The keyboard shortcut for a user interface component is only active when that component has focus.</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16ADA3B0" w14:textId="77777777" w:rsidR="00B15FBE" w:rsidRPr="00C06079" w:rsidRDefault="000F5DA0"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1E6D4B9D" w14:textId="40282D8A" w:rsidR="00B15FBE" w:rsidRPr="00C06079" w:rsidRDefault="00DC441F" w:rsidP="00CB7052">
            <w:pPr>
              <w:spacing w:after="0"/>
              <w:rPr>
                <w:rFonts w:eastAsia="Times New Roman" w:cs="Arial"/>
              </w:rPr>
            </w:pPr>
            <w:r>
              <w:rPr>
                <w:rFonts w:eastAsia="Times New Roman" w:cs="Arial"/>
              </w:rPr>
              <w:t>Confluence</w:t>
            </w:r>
            <w:r w:rsidR="00851D0F">
              <w:rPr>
                <w:rFonts w:eastAsia="Times New Roman" w:cs="Arial"/>
              </w:rPr>
              <w:t xml:space="preserve"> </w:t>
            </w:r>
            <w:r w:rsidR="00112548" w:rsidRPr="00112548">
              <w:rPr>
                <w:rFonts w:eastAsia="Times New Roman" w:cs="Arial"/>
              </w:rPr>
              <w:t>does not include any single character key shortcuts to operate the user interface elements.</w:t>
            </w:r>
          </w:p>
        </w:tc>
      </w:tr>
      <w:tr w:rsidR="00B15FBE" w:rsidRPr="00B83919" w14:paraId="62F968A4"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6510DA59" w14:textId="77777777" w:rsidR="00B15FBE" w:rsidRPr="00F839C4" w:rsidRDefault="004C00BA" w:rsidP="0014532D">
            <w:pPr>
              <w:spacing w:after="0"/>
              <w:contextualSpacing/>
              <w:rPr>
                <w:rFonts w:cs="Arial"/>
                <w:bCs/>
              </w:rPr>
            </w:pPr>
            <w:hyperlink r:id="rId23" w:anchor="time-limits-required-behaviors" w:history="1">
              <w:r w:rsidR="00B15FBE" w:rsidRPr="00C06079">
                <w:rPr>
                  <w:rStyle w:val="Hyperlink"/>
                  <w:rFonts w:eastAsia="Times New Roman" w:cs="Arial"/>
                  <w:b/>
                </w:rPr>
                <w:t>2.2.1 Timing Adjustable</w:t>
              </w:r>
            </w:hyperlink>
            <w:r w:rsidR="00B15FBE" w:rsidRPr="00C06079">
              <w:t xml:space="preserve"> (Level A)</w:t>
            </w:r>
            <w:r w:rsidR="00B15FBE">
              <w:br/>
            </w:r>
            <w:r w:rsidR="00B15FBE" w:rsidRPr="00F839C4">
              <w:rPr>
                <w:rFonts w:cs="Arial"/>
                <w:bCs/>
              </w:rPr>
              <w:t>For each time limit that is set by the content, at least one of the following is true: </w:t>
            </w:r>
          </w:p>
          <w:p w14:paraId="529582EA" w14:textId="77777777" w:rsidR="00B15FBE" w:rsidRPr="00F839C4" w:rsidRDefault="00B15FBE" w:rsidP="00C03EDB">
            <w:pPr>
              <w:numPr>
                <w:ilvl w:val="0"/>
                <w:numId w:val="5"/>
              </w:numPr>
              <w:tabs>
                <w:tab w:val="clear" w:pos="720"/>
              </w:tabs>
              <w:spacing w:after="0"/>
              <w:ind w:left="360" w:hanging="270"/>
              <w:contextualSpacing/>
              <w:rPr>
                <w:rFonts w:eastAsia="Times New Roman" w:cs="Arial"/>
                <w:bCs/>
              </w:rPr>
            </w:pPr>
            <w:r w:rsidRPr="00F839C4">
              <w:rPr>
                <w:rFonts w:eastAsia="Times New Roman" w:cs="Arial"/>
                <w:b/>
                <w:bCs/>
              </w:rPr>
              <w:t>Turn off:</w:t>
            </w:r>
            <w:r w:rsidRPr="00F839C4">
              <w:rPr>
                <w:rFonts w:eastAsia="Times New Roman" w:cs="Arial"/>
                <w:bCs/>
              </w:rPr>
              <w:t> The user is allowed to turn off the time limit before encountering it; or</w:t>
            </w:r>
          </w:p>
          <w:p w14:paraId="4CCC2B24" w14:textId="77777777" w:rsidR="00B15FBE" w:rsidRPr="00F839C4" w:rsidRDefault="00B15FBE" w:rsidP="00C03EDB">
            <w:pPr>
              <w:numPr>
                <w:ilvl w:val="0"/>
                <w:numId w:val="5"/>
              </w:numPr>
              <w:tabs>
                <w:tab w:val="clear" w:pos="720"/>
              </w:tabs>
              <w:spacing w:after="0"/>
              <w:ind w:left="360" w:hanging="270"/>
              <w:contextualSpacing/>
              <w:rPr>
                <w:rFonts w:eastAsia="Times New Roman" w:cs="Arial"/>
                <w:bCs/>
              </w:rPr>
            </w:pPr>
            <w:r w:rsidRPr="00F839C4">
              <w:rPr>
                <w:rFonts w:eastAsia="Times New Roman" w:cs="Arial"/>
                <w:b/>
                <w:bCs/>
              </w:rPr>
              <w:t>Adjust:</w:t>
            </w:r>
            <w:r w:rsidRPr="00F839C4">
              <w:rPr>
                <w:rFonts w:eastAsia="Times New Roman" w:cs="Arial"/>
                <w:bCs/>
              </w:rPr>
              <w:t> The user is allowed to adjust the time limit before encountering it over a wide range that is at least ten times the length of the default setting; or</w:t>
            </w:r>
          </w:p>
          <w:p w14:paraId="4F9FDFA4" w14:textId="77777777" w:rsidR="00B15FBE" w:rsidRPr="00F839C4" w:rsidRDefault="00B15FBE" w:rsidP="00C03EDB">
            <w:pPr>
              <w:numPr>
                <w:ilvl w:val="0"/>
                <w:numId w:val="5"/>
              </w:numPr>
              <w:tabs>
                <w:tab w:val="clear" w:pos="720"/>
              </w:tabs>
              <w:spacing w:after="0"/>
              <w:ind w:left="360" w:hanging="270"/>
              <w:contextualSpacing/>
              <w:rPr>
                <w:rFonts w:eastAsia="Times New Roman" w:cs="Arial"/>
                <w:bCs/>
              </w:rPr>
            </w:pPr>
            <w:r w:rsidRPr="00F839C4">
              <w:rPr>
                <w:rFonts w:eastAsia="Times New Roman" w:cs="Arial"/>
                <w:b/>
                <w:bCs/>
              </w:rPr>
              <w:t>Extend:</w:t>
            </w:r>
            <w:r w:rsidRPr="00F839C4">
              <w:rPr>
                <w:rFonts w:eastAsia="Times New Roman" w:cs="Arial"/>
                <w:bCs/>
              </w:rPr>
              <w:t> The user is warned before time expires and given at least 20 seconds to extend the time limit with a simple action (for example, "press the space bar"), and the user is allowed to extend the time limit at least ten times; or</w:t>
            </w:r>
          </w:p>
          <w:p w14:paraId="43536F12" w14:textId="77777777" w:rsidR="00B15FBE" w:rsidRPr="00F839C4" w:rsidRDefault="00B15FBE" w:rsidP="00C03EDB">
            <w:pPr>
              <w:numPr>
                <w:ilvl w:val="0"/>
                <w:numId w:val="5"/>
              </w:numPr>
              <w:tabs>
                <w:tab w:val="clear" w:pos="720"/>
              </w:tabs>
              <w:spacing w:after="0"/>
              <w:ind w:left="360" w:hanging="270"/>
              <w:contextualSpacing/>
              <w:rPr>
                <w:rFonts w:eastAsia="Times New Roman" w:cs="Arial"/>
                <w:bCs/>
              </w:rPr>
            </w:pPr>
            <w:r w:rsidRPr="00F839C4">
              <w:rPr>
                <w:rFonts w:eastAsia="Times New Roman" w:cs="Arial"/>
                <w:b/>
                <w:bCs/>
              </w:rPr>
              <w:t>Real-time Exception:</w:t>
            </w:r>
            <w:r w:rsidRPr="00F839C4">
              <w:rPr>
                <w:rFonts w:eastAsia="Times New Roman" w:cs="Arial"/>
                <w:bCs/>
              </w:rPr>
              <w:t> The time limit is a required part of a real-time event (for example, an auction), and no alternative to the time limit is possible; or</w:t>
            </w:r>
          </w:p>
          <w:p w14:paraId="72D8CCDE" w14:textId="77777777" w:rsidR="00B15FBE" w:rsidRPr="00F839C4" w:rsidRDefault="00B15FBE" w:rsidP="00C03EDB">
            <w:pPr>
              <w:numPr>
                <w:ilvl w:val="0"/>
                <w:numId w:val="5"/>
              </w:numPr>
              <w:tabs>
                <w:tab w:val="clear" w:pos="720"/>
              </w:tabs>
              <w:spacing w:after="0"/>
              <w:ind w:left="360" w:hanging="270"/>
              <w:contextualSpacing/>
              <w:rPr>
                <w:rFonts w:eastAsia="Times New Roman" w:cs="Arial"/>
                <w:bCs/>
              </w:rPr>
            </w:pPr>
            <w:r w:rsidRPr="00F839C4">
              <w:rPr>
                <w:rFonts w:eastAsia="Times New Roman" w:cs="Arial"/>
                <w:b/>
                <w:bCs/>
              </w:rPr>
              <w:t>Essential Exception:</w:t>
            </w:r>
            <w:r w:rsidRPr="00F839C4">
              <w:rPr>
                <w:rFonts w:eastAsia="Times New Roman" w:cs="Arial"/>
                <w:bCs/>
              </w:rPr>
              <w:t> The time limit is essential and extending it would invalidate the activity; or</w:t>
            </w:r>
          </w:p>
          <w:p w14:paraId="02385DDC" w14:textId="77777777" w:rsidR="00B15FBE" w:rsidRPr="00F839C4" w:rsidRDefault="00B15FBE" w:rsidP="00C03EDB">
            <w:pPr>
              <w:numPr>
                <w:ilvl w:val="0"/>
                <w:numId w:val="5"/>
              </w:numPr>
              <w:tabs>
                <w:tab w:val="clear" w:pos="720"/>
              </w:tabs>
              <w:spacing w:after="0"/>
              <w:ind w:left="360" w:hanging="270"/>
              <w:contextualSpacing/>
              <w:rPr>
                <w:rFonts w:eastAsia="Times New Roman" w:cs="Arial"/>
                <w:bCs/>
              </w:rPr>
            </w:pPr>
            <w:r w:rsidRPr="00F839C4">
              <w:rPr>
                <w:rFonts w:eastAsia="Times New Roman" w:cs="Arial"/>
                <w:b/>
                <w:bCs/>
              </w:rPr>
              <w:t>20 Hour Exception:</w:t>
            </w:r>
            <w:r w:rsidRPr="00F839C4">
              <w:rPr>
                <w:rFonts w:eastAsia="Times New Roman" w:cs="Arial"/>
                <w:bCs/>
              </w:rPr>
              <w:t> The time limit is longer than 20 hours.</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4775621D" w14:textId="59381032" w:rsidR="00B15FBE" w:rsidRPr="00C06079" w:rsidRDefault="00A7106E" w:rsidP="0014532D">
            <w:pPr>
              <w:spacing w:after="0"/>
              <w:contextualSpacing/>
              <w:rPr>
                <w:rFonts w:eastAsia="Times New Roman" w:cs="Arial"/>
              </w:rPr>
            </w:pPr>
            <w:r>
              <w:rPr>
                <w:rFonts w:eastAsia="Times New Roman" w:cs="Arial"/>
              </w:rPr>
              <w:t xml:space="preserve">Partially </w:t>
            </w:r>
            <w:r w:rsidR="006C6F77">
              <w:rPr>
                <w:rFonts w:eastAsia="Times New Roman" w:cs="Arial"/>
              </w:rPr>
              <w:t>Support</w:t>
            </w:r>
            <w:r w:rsidR="00D03817">
              <w:rPr>
                <w:rFonts w:eastAsia="Times New Roman" w:cs="Arial"/>
              </w:rPr>
              <w: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B99F031" w14:textId="77777777" w:rsidR="00B15FBE" w:rsidRPr="00084FF8" w:rsidRDefault="00D03817" w:rsidP="00084FF8">
            <w:pPr>
              <w:pStyle w:val="ListParagraph"/>
              <w:numPr>
                <w:ilvl w:val="0"/>
                <w:numId w:val="37"/>
              </w:numPr>
              <w:spacing w:after="0"/>
              <w:rPr>
                <w:rFonts w:eastAsia="Times New Roman" w:cs="Arial"/>
              </w:rPr>
            </w:pPr>
            <w:r w:rsidRPr="00084FF8">
              <w:rPr>
                <w:rFonts w:eastAsia="Times New Roman" w:cs="Arial"/>
              </w:rPr>
              <w:t>Content visually appears for a short time and disappears without providing the users enough time to read in “Questions - Add another answer” and “Calendar - Subscribe to Calendar”.</w:t>
            </w:r>
          </w:p>
          <w:p w14:paraId="7D41DE48" w14:textId="5645603E" w:rsidR="003F1340" w:rsidRPr="00C06079" w:rsidRDefault="003F1340" w:rsidP="00907D61">
            <w:pPr>
              <w:spacing w:after="0"/>
              <w:rPr>
                <w:rFonts w:eastAsia="Times New Roman" w:cs="Arial"/>
              </w:rPr>
            </w:pPr>
            <w:r w:rsidRPr="00084FF8">
              <w:rPr>
                <w:rFonts w:eastAsia="Times New Roman" w:cs="Arial"/>
                <w:b/>
                <w:bCs/>
              </w:rPr>
              <w:t>Accessibility problem it causes:</w:t>
            </w:r>
            <w:r>
              <w:rPr>
                <w:rFonts w:eastAsia="Times New Roman" w:cs="Arial"/>
              </w:rPr>
              <w:t xml:space="preserve"> People with limited cognitive abilities and people with low vision wound need more time to read the content and understand. When there is a time limit imposed for those short messages, they would miss out on important information.</w:t>
            </w:r>
          </w:p>
        </w:tc>
      </w:tr>
      <w:tr w:rsidR="00B15FBE" w:rsidRPr="00B83919" w14:paraId="6AA5A517"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1530386B" w14:textId="77777777" w:rsidR="00B15FBE" w:rsidRPr="00F839C4" w:rsidRDefault="004C00BA" w:rsidP="0014532D">
            <w:pPr>
              <w:spacing w:after="0"/>
              <w:contextualSpacing/>
              <w:rPr>
                <w:rFonts w:cs="Arial"/>
              </w:rPr>
            </w:pPr>
            <w:hyperlink r:id="rId24" w:anchor="time-limits-pause" w:history="1">
              <w:r w:rsidR="00B15FBE" w:rsidRPr="00C06079">
                <w:rPr>
                  <w:rStyle w:val="Hyperlink"/>
                  <w:rFonts w:eastAsia="Times New Roman" w:cs="Arial"/>
                  <w:b/>
                </w:rPr>
                <w:t>2.2.2 Pause, Stop, Hide</w:t>
              </w:r>
            </w:hyperlink>
            <w:r w:rsidR="00B15FBE" w:rsidRPr="00C06079">
              <w:t xml:space="preserve"> (Level A)</w:t>
            </w:r>
            <w:r w:rsidR="00B15FBE">
              <w:br/>
            </w:r>
            <w:r w:rsidR="00B15FBE" w:rsidRPr="00F839C4">
              <w:rPr>
                <w:rFonts w:cs="Arial"/>
              </w:rPr>
              <w:t>For moving, blinking, scrolling, or auto-updating information, all of the following are true:  </w:t>
            </w:r>
          </w:p>
          <w:p w14:paraId="75F1165E" w14:textId="77777777" w:rsidR="00B15FBE" w:rsidRPr="00F839C4" w:rsidRDefault="00B15FBE" w:rsidP="00C03EDB">
            <w:pPr>
              <w:numPr>
                <w:ilvl w:val="0"/>
                <w:numId w:val="6"/>
              </w:numPr>
              <w:tabs>
                <w:tab w:val="clear" w:pos="720"/>
              </w:tabs>
              <w:spacing w:after="0"/>
              <w:ind w:left="360" w:hanging="270"/>
              <w:contextualSpacing/>
              <w:rPr>
                <w:rFonts w:eastAsia="Times New Roman" w:cs="Arial"/>
              </w:rPr>
            </w:pPr>
            <w:r w:rsidRPr="00F839C4">
              <w:rPr>
                <w:rFonts w:eastAsia="Times New Roman" w:cs="Arial"/>
                <w:b/>
                <w:bCs/>
              </w:rPr>
              <w:t>Moving, blinking, scrolling:</w:t>
            </w:r>
            <w:r w:rsidRPr="00F839C4">
              <w:rPr>
                <w:rFonts w:eastAsia="Times New Roman" w:cs="Arial"/>
              </w:rPr>
              <w:t>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3CF40883" w14:textId="77777777" w:rsidR="00B15FBE" w:rsidRPr="00F839C4" w:rsidRDefault="00B15FBE" w:rsidP="00C03EDB">
            <w:pPr>
              <w:numPr>
                <w:ilvl w:val="0"/>
                <w:numId w:val="6"/>
              </w:numPr>
              <w:tabs>
                <w:tab w:val="clear" w:pos="720"/>
              </w:tabs>
              <w:spacing w:after="0"/>
              <w:ind w:left="360" w:hanging="270"/>
              <w:contextualSpacing/>
              <w:rPr>
                <w:rFonts w:eastAsia="Times New Roman" w:cs="Arial"/>
              </w:rPr>
            </w:pPr>
            <w:r w:rsidRPr="00F839C4">
              <w:rPr>
                <w:rFonts w:eastAsia="Times New Roman" w:cs="Arial"/>
                <w:b/>
                <w:bCs/>
              </w:rPr>
              <w:lastRenderedPageBreak/>
              <w:t>Auto-updating:</w:t>
            </w:r>
            <w:r w:rsidRPr="00F839C4">
              <w:rPr>
                <w:rFonts w:eastAsia="Times New Roman" w:cs="Arial"/>
              </w:rPr>
              <w:t> 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p w14:paraId="78F766DF" w14:textId="77777777" w:rsidR="00B15FBE" w:rsidRPr="00F839C4" w:rsidRDefault="00B15FBE" w:rsidP="0014532D">
            <w:pPr>
              <w:spacing w:after="0"/>
              <w:ind w:left="360"/>
              <w:contextualSpacing/>
              <w:rPr>
                <w:rFonts w:eastAsia="Times New Roman" w:cs="Arial"/>
              </w:rPr>
            </w:pPr>
            <w:r w:rsidRPr="00F839C4">
              <w:rPr>
                <w:rFonts w:eastAsia="Times New Roman" w:cs="Arial"/>
                <w:i/>
                <w:iCs/>
              </w:rPr>
              <w:t>Note 1:</w:t>
            </w:r>
            <w:r w:rsidRPr="00F839C4">
              <w:rPr>
                <w:rFonts w:eastAsia="Times New Roman" w:cs="Arial"/>
              </w:rPr>
              <w:t> For requirements related to flickering or flashing content, refer to Guideline 2.3.</w:t>
            </w:r>
          </w:p>
          <w:p w14:paraId="46327EAF" w14:textId="77777777" w:rsidR="00B15FBE" w:rsidRPr="00F839C4" w:rsidRDefault="00B15FBE" w:rsidP="0014532D">
            <w:pPr>
              <w:spacing w:after="0"/>
              <w:ind w:left="360"/>
              <w:contextualSpacing/>
              <w:rPr>
                <w:rFonts w:eastAsia="Times New Roman" w:cs="Arial"/>
              </w:rPr>
            </w:pPr>
            <w:r w:rsidRPr="00F839C4">
              <w:rPr>
                <w:rFonts w:eastAsia="Times New Roman" w:cs="Arial"/>
                <w:i/>
                <w:iCs/>
              </w:rPr>
              <w:t>Note 2:</w:t>
            </w:r>
            <w:r w:rsidRPr="00F839C4">
              <w:rPr>
                <w:rFonts w:eastAsia="Times New Roman" w:cs="Arial"/>
              </w:rPr>
              <w:t> Since any content that does not meet this success criterion can interfere with a user's ability to use the whole page, all content on the Web page (whether it is used to meet other success criteria or not) must meet this success criterion. See Conformance Requirement 5: Non-Interference.</w:t>
            </w:r>
          </w:p>
          <w:p w14:paraId="1A32DB37" w14:textId="77777777" w:rsidR="00B15FBE" w:rsidRPr="00F839C4" w:rsidRDefault="00B15FBE" w:rsidP="0014532D">
            <w:pPr>
              <w:spacing w:after="0"/>
              <w:ind w:left="360"/>
              <w:contextualSpacing/>
              <w:rPr>
                <w:rFonts w:eastAsia="Times New Roman" w:cs="Arial"/>
              </w:rPr>
            </w:pPr>
            <w:r w:rsidRPr="00F839C4">
              <w:rPr>
                <w:rFonts w:eastAsia="Times New Roman" w:cs="Arial"/>
                <w:i/>
                <w:iCs/>
              </w:rPr>
              <w:t>Note 3:</w:t>
            </w:r>
            <w:r w:rsidRPr="00F839C4">
              <w:rPr>
                <w:rFonts w:eastAsia="Times New Roman" w:cs="Arial"/>
              </w:rPr>
              <w:t> Content that is updated periodically by software or that is streamed to the user agent is not required to preserve or present information that is generated or received between the initiation of the pause and resuming presentation, as this may not be technically possible, and in many situations could be misleading to do so.</w:t>
            </w:r>
          </w:p>
          <w:p w14:paraId="2C108614" w14:textId="77777777" w:rsidR="00B15FBE" w:rsidRPr="00C06079" w:rsidRDefault="00B15FBE" w:rsidP="0014532D">
            <w:pPr>
              <w:spacing w:after="0"/>
              <w:ind w:left="360"/>
              <w:contextualSpacing/>
              <w:rPr>
                <w:rFonts w:eastAsia="Times New Roman" w:cs="Arial"/>
              </w:rPr>
            </w:pPr>
            <w:r w:rsidRPr="00F839C4">
              <w:rPr>
                <w:rFonts w:eastAsia="Times New Roman" w:cs="Arial"/>
                <w:i/>
                <w:iCs/>
              </w:rPr>
              <w:t>Note 4:</w:t>
            </w:r>
            <w:r w:rsidRPr="00F839C4">
              <w:rPr>
                <w:rFonts w:eastAsia="Times New Roman" w:cs="Arial"/>
              </w:rPr>
              <w:t> An animation that occurs as part of a preload phase or similar situation can be considered essential if interaction cannot occur during that phase for all users and if not indicating progress could confuse users or cause them to think that content was frozen or broken.</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10F4707B" w14:textId="77777777" w:rsidR="00B15FBE" w:rsidRPr="00C06079" w:rsidRDefault="00B15FBE" w:rsidP="0014532D">
            <w:pPr>
              <w:spacing w:after="0"/>
              <w:contextualSpacing/>
              <w:rPr>
                <w:rFonts w:eastAsia="Times New Roman" w:cs="Arial"/>
              </w:rPr>
            </w:pPr>
            <w:r>
              <w:rPr>
                <w:rFonts w:eastAsia="Times New Roman" w:cs="Arial"/>
              </w:rPr>
              <w:lastRenderedPageBreak/>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C8BCF8A" w14:textId="77777777" w:rsidR="00B15FBE" w:rsidRPr="00C06079" w:rsidRDefault="00B15FBE" w:rsidP="00CB7052">
            <w:pPr>
              <w:spacing w:after="0"/>
              <w:rPr>
                <w:rFonts w:eastAsia="Times New Roman" w:cs="Arial"/>
              </w:rPr>
            </w:pPr>
          </w:p>
        </w:tc>
      </w:tr>
      <w:tr w:rsidR="00B15FBE" w:rsidRPr="00B83919" w14:paraId="75F90E32"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6FBB59E4" w14:textId="77777777" w:rsidR="00B15FBE" w:rsidRPr="00F74CBB" w:rsidRDefault="004C00BA" w:rsidP="0014532D">
            <w:pPr>
              <w:spacing w:after="0"/>
              <w:contextualSpacing/>
              <w:rPr>
                <w:rFonts w:cs="Arial"/>
                <w:bCs/>
              </w:rPr>
            </w:pPr>
            <w:hyperlink r:id="rId25" w:anchor="seizure-does-not-violate" w:history="1">
              <w:r w:rsidR="00B15FBE" w:rsidRPr="00C06079">
                <w:rPr>
                  <w:rStyle w:val="Hyperlink"/>
                  <w:rFonts w:eastAsia="Times New Roman" w:cs="Arial"/>
                  <w:b/>
                </w:rPr>
                <w:t>2.3.1 Three Flashes or Below Threshold</w:t>
              </w:r>
            </w:hyperlink>
            <w:r w:rsidR="00B15FBE" w:rsidRPr="00C06079">
              <w:t xml:space="preserve"> (Level A)</w:t>
            </w:r>
            <w:r w:rsidR="00B15FBE">
              <w:br/>
            </w:r>
            <w:r w:rsidR="00B15FBE" w:rsidRPr="00F74CBB">
              <w:rPr>
                <w:rFonts w:cs="Arial"/>
                <w:bCs/>
              </w:rPr>
              <w:t>Web pages do not contain anything that flashes more than three times in any one second period, or the flash is below the general flash and red flash thresholds.</w:t>
            </w:r>
          </w:p>
          <w:p w14:paraId="0174674F" w14:textId="77777777" w:rsidR="00B15FBE" w:rsidRPr="00F74CBB" w:rsidRDefault="00B15FBE" w:rsidP="0014532D">
            <w:pPr>
              <w:spacing w:after="0"/>
              <w:ind w:left="360"/>
              <w:contextualSpacing/>
              <w:rPr>
                <w:rFonts w:eastAsia="Times New Roman" w:cs="Arial"/>
                <w:bCs/>
              </w:rPr>
            </w:pPr>
            <w:r w:rsidRPr="00F74CBB">
              <w:rPr>
                <w:rFonts w:eastAsia="Times New Roman" w:cs="Arial"/>
                <w:bCs/>
                <w:i/>
                <w:iCs/>
              </w:rPr>
              <w:t>Note:</w:t>
            </w:r>
            <w:r w:rsidRPr="00F74CBB">
              <w:rPr>
                <w:rFonts w:eastAsia="Times New Roman" w:cs="Arial"/>
                <w:bCs/>
              </w:rPr>
              <w:t> Since any content that does not meet this success criterion can interfere with a user's ability to use the whole page, all content on the Web page (whether it is used to meet other success criteria or not) must meet this success criterion. See Conformance Requirement 5: Non-Interference.</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69ABEF54" w14:textId="77777777" w:rsidR="00B15FBE" w:rsidRPr="00C06079" w:rsidRDefault="00B15FBE"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4095B1D" w14:textId="0CC11B89" w:rsidR="00B15FBE" w:rsidRPr="00C06079" w:rsidRDefault="00DC441F" w:rsidP="00E60F38">
            <w:pPr>
              <w:spacing w:after="0"/>
              <w:rPr>
                <w:rFonts w:eastAsia="Times New Roman" w:cs="Arial"/>
              </w:rPr>
            </w:pPr>
            <w:r>
              <w:rPr>
                <w:rFonts w:eastAsia="Times New Roman" w:cs="Arial"/>
              </w:rPr>
              <w:t>Confluence</w:t>
            </w:r>
            <w:r w:rsidR="002A0614">
              <w:rPr>
                <w:rFonts w:eastAsia="Times New Roman" w:cs="Arial"/>
              </w:rPr>
              <w:t xml:space="preserve"> does not include any content that flashes.</w:t>
            </w:r>
          </w:p>
        </w:tc>
      </w:tr>
      <w:tr w:rsidR="00B15FBE" w:rsidRPr="00B83919" w14:paraId="392113D2"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6EA289E0" w14:textId="77777777" w:rsidR="00B15FBE" w:rsidRPr="00F74CBB" w:rsidRDefault="004C00BA" w:rsidP="0014532D">
            <w:pPr>
              <w:spacing w:after="0"/>
              <w:contextualSpacing/>
              <w:rPr>
                <w:rFonts w:eastAsia="Times New Roman" w:cs="Arial"/>
                <w:bCs/>
              </w:rPr>
            </w:pPr>
            <w:hyperlink r:id="rId26" w:anchor="navigation-mechanisms-skip" w:history="1">
              <w:r w:rsidR="00B15FBE" w:rsidRPr="00C06079">
                <w:rPr>
                  <w:rStyle w:val="Hyperlink"/>
                  <w:rFonts w:eastAsia="Times New Roman" w:cs="Arial"/>
                  <w:b/>
                </w:rPr>
                <w:t>2.4.1 Bypass Blocks</w:t>
              </w:r>
            </w:hyperlink>
            <w:r w:rsidR="00B15FBE" w:rsidRPr="00C06079">
              <w:t xml:space="preserve"> (Level A)</w:t>
            </w:r>
            <w:r w:rsidR="00B15FBE">
              <w:br/>
            </w:r>
            <w:r w:rsidR="00B15FBE" w:rsidRPr="00F74CBB">
              <w:rPr>
                <w:rFonts w:eastAsia="Times New Roman" w:cs="Arial"/>
                <w:bCs/>
              </w:rPr>
              <w:t>A mechanism is available to bypass blocks of content that are repeated on multiple Web pages.</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6C903E00" w14:textId="61BDDE33" w:rsidR="00B15FBE" w:rsidRPr="00C06079" w:rsidRDefault="00B21CD2" w:rsidP="0014532D">
            <w:pPr>
              <w:spacing w:after="0"/>
              <w:contextualSpacing/>
              <w:rPr>
                <w:rFonts w:eastAsia="Times New Roman" w:cs="Arial"/>
              </w:rPr>
            </w:pPr>
            <w:r>
              <w:rPr>
                <w:rFonts w:eastAsia="Times New Roman" w:cs="Arial"/>
              </w:rPr>
              <w:t>Partially</w:t>
            </w:r>
            <w:r w:rsidR="00A101A2">
              <w:rPr>
                <w:rFonts w:eastAsia="Times New Roman" w:cs="Arial"/>
              </w:rPr>
              <w:t xml:space="preserve"> </w:t>
            </w:r>
            <w:r w:rsidR="00B15FBE">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DC1457A" w14:textId="3D91717F" w:rsidR="00B15FBE" w:rsidRPr="00084FF8" w:rsidRDefault="00950687" w:rsidP="00084FF8">
            <w:pPr>
              <w:pStyle w:val="ListParagraph"/>
              <w:numPr>
                <w:ilvl w:val="0"/>
                <w:numId w:val="37"/>
              </w:numPr>
              <w:spacing w:after="0"/>
              <w:rPr>
                <w:rFonts w:eastAsia="Times New Roman" w:cs="Arial"/>
              </w:rPr>
            </w:pPr>
            <w:r w:rsidRPr="00084FF8">
              <w:rPr>
                <w:rFonts w:eastAsia="Times New Roman" w:cs="Arial"/>
              </w:rPr>
              <w:t>“Skip” link does not become visible and does not work as expected.</w:t>
            </w:r>
          </w:p>
          <w:p w14:paraId="554AFEE2" w14:textId="15983C4B" w:rsidR="00950687" w:rsidRPr="00C06079" w:rsidRDefault="00950687" w:rsidP="00652E6E">
            <w:pPr>
              <w:spacing w:after="0"/>
              <w:rPr>
                <w:rFonts w:eastAsia="Times New Roman" w:cs="Arial"/>
              </w:rPr>
            </w:pPr>
            <w:r w:rsidRPr="000D038D">
              <w:rPr>
                <w:rFonts w:eastAsia="Times New Roman" w:cs="Arial"/>
                <w:b/>
              </w:rPr>
              <w:t>Accessibility problem it causes</w:t>
            </w:r>
            <w:r>
              <w:rPr>
                <w:rFonts w:eastAsia="Times New Roman" w:cs="Arial"/>
              </w:rPr>
              <w:t xml:space="preserve">: When skip links do not become visible and does not work as expected, keyboard </w:t>
            </w:r>
            <w:r>
              <w:rPr>
                <w:rFonts w:eastAsia="Times New Roman" w:cs="Arial"/>
              </w:rPr>
              <w:lastRenderedPageBreak/>
              <w:t>users and other alternative input users would not benefit out of the link.</w:t>
            </w:r>
          </w:p>
        </w:tc>
      </w:tr>
      <w:tr w:rsidR="00B15FBE" w:rsidRPr="00B83919" w14:paraId="5AD6682A"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45023276" w14:textId="77777777" w:rsidR="00B15FBE" w:rsidRPr="00F74CBB" w:rsidRDefault="004C00BA" w:rsidP="0014532D">
            <w:pPr>
              <w:spacing w:after="0"/>
              <w:contextualSpacing/>
              <w:rPr>
                <w:rFonts w:eastAsia="Times New Roman" w:cs="Arial"/>
                <w:bCs/>
              </w:rPr>
            </w:pPr>
            <w:hyperlink r:id="rId27" w:anchor="navigation-mechanisms-title" w:history="1">
              <w:r w:rsidR="00B15FBE" w:rsidRPr="00C06079">
                <w:rPr>
                  <w:rStyle w:val="Hyperlink"/>
                  <w:rFonts w:eastAsia="Times New Roman" w:cs="Arial"/>
                  <w:b/>
                </w:rPr>
                <w:t>2.4.2 Page Titled</w:t>
              </w:r>
            </w:hyperlink>
            <w:r w:rsidR="00B15FBE" w:rsidRPr="00C06079">
              <w:t xml:space="preserve"> (Level A)</w:t>
            </w:r>
            <w:r w:rsidR="00B15FBE">
              <w:br/>
            </w:r>
            <w:r w:rsidR="00B15FBE" w:rsidRPr="00F74CBB">
              <w:rPr>
                <w:rFonts w:eastAsia="Times New Roman" w:cs="Arial"/>
                <w:bCs/>
              </w:rPr>
              <w:t>Web pages have titles that describe topic or purpose.</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056A42D" w14:textId="77777777" w:rsidR="00B15FBE" w:rsidRPr="00C06079" w:rsidRDefault="00B15FBE" w:rsidP="0014532D">
            <w:pPr>
              <w:spacing w:after="0"/>
              <w:contextualSpacing/>
              <w:rPr>
                <w:rFonts w:eastAsia="Times New Roman" w:cs="Arial"/>
              </w:rPr>
            </w:pPr>
            <w:r>
              <w:rPr>
                <w:rFonts w:eastAsia="Times New Roman" w:cs="Arial"/>
              </w:rPr>
              <w:t>Partially 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16E4F485" w14:textId="0C6990AB" w:rsidR="0033571E" w:rsidRPr="00E9174A" w:rsidRDefault="0033571E" w:rsidP="007E5794">
            <w:pPr>
              <w:pStyle w:val="ListParagraph"/>
              <w:numPr>
                <w:ilvl w:val="0"/>
                <w:numId w:val="23"/>
              </w:numPr>
              <w:spacing w:after="0"/>
              <w:rPr>
                <w:rFonts w:eastAsia="Times New Roman" w:cs="Arial"/>
              </w:rPr>
            </w:pPr>
            <w:r w:rsidRPr="00E9174A">
              <w:rPr>
                <w:rFonts w:eastAsia="Times New Roman" w:cs="Arial"/>
              </w:rPr>
              <w:t xml:space="preserve">The page title does not identify the purpose of the page in </w:t>
            </w:r>
            <w:r w:rsidR="007E5794">
              <w:rPr>
                <w:rFonts w:eastAsia="Times New Roman" w:cs="Arial"/>
              </w:rPr>
              <w:t>“</w:t>
            </w:r>
            <w:r w:rsidR="007E5794" w:rsidRPr="007E5794">
              <w:rPr>
                <w:rFonts w:eastAsia="Times New Roman" w:cs="Arial"/>
              </w:rPr>
              <w:t>Questions - Admin Admin</w:t>
            </w:r>
            <w:r w:rsidR="007E5794">
              <w:rPr>
                <w:rFonts w:eastAsia="Times New Roman" w:cs="Arial"/>
              </w:rPr>
              <w:t>”, “</w:t>
            </w:r>
            <w:r w:rsidR="007E5794" w:rsidRPr="007E5794">
              <w:rPr>
                <w:rFonts w:eastAsia="Times New Roman" w:cs="Arial"/>
              </w:rPr>
              <w:t>Analytics - Space Analytics Content View</w:t>
            </w:r>
            <w:r w:rsidR="007E5794">
              <w:rPr>
                <w:rFonts w:eastAsia="Times New Roman" w:cs="Arial"/>
              </w:rPr>
              <w:t>”, “</w:t>
            </w:r>
            <w:r w:rsidR="007E5794" w:rsidRPr="007E5794">
              <w:rPr>
                <w:rFonts w:eastAsia="Times New Roman" w:cs="Arial"/>
              </w:rPr>
              <w:t>Questions - Select Answers</w:t>
            </w:r>
            <w:r w:rsidR="007E5794">
              <w:rPr>
                <w:rFonts w:eastAsia="Times New Roman" w:cs="Arial"/>
              </w:rPr>
              <w:t>”, “</w:t>
            </w:r>
            <w:r w:rsidR="007E5794" w:rsidRPr="007E5794">
              <w:rPr>
                <w:rFonts w:eastAsia="Times New Roman" w:cs="Arial"/>
              </w:rPr>
              <w:t xml:space="preserve">Analytics </w:t>
            </w:r>
            <w:r w:rsidR="007E5794">
              <w:rPr>
                <w:rFonts w:eastAsia="Times New Roman" w:cs="Arial"/>
              </w:rPr>
              <w:t>–</w:t>
            </w:r>
            <w:r w:rsidR="007E5794" w:rsidRPr="007E5794">
              <w:rPr>
                <w:rFonts w:eastAsia="Times New Roman" w:cs="Arial"/>
              </w:rPr>
              <w:t xml:space="preserve"> Spaces</w:t>
            </w:r>
            <w:r w:rsidR="007E5794">
              <w:rPr>
                <w:rFonts w:eastAsia="Times New Roman" w:cs="Arial"/>
              </w:rPr>
              <w:t>”, “</w:t>
            </w:r>
            <w:r w:rsidR="007E5794" w:rsidRPr="007E5794">
              <w:rPr>
                <w:rFonts w:eastAsia="Times New Roman" w:cs="Arial"/>
              </w:rPr>
              <w:t>Questions - Select Reputation</w:t>
            </w:r>
            <w:r w:rsidR="007E5794">
              <w:rPr>
                <w:rFonts w:eastAsia="Times New Roman" w:cs="Arial"/>
              </w:rPr>
              <w:t>” and “</w:t>
            </w:r>
            <w:r w:rsidR="007E5794" w:rsidRPr="007E5794">
              <w:rPr>
                <w:rFonts w:eastAsia="Times New Roman" w:cs="Arial"/>
              </w:rPr>
              <w:t xml:space="preserve">Analytics </w:t>
            </w:r>
            <w:r w:rsidR="007E5794">
              <w:rPr>
                <w:rFonts w:eastAsia="Times New Roman" w:cs="Arial"/>
              </w:rPr>
              <w:t>–</w:t>
            </w:r>
            <w:r w:rsidR="007E5794" w:rsidRPr="007E5794">
              <w:rPr>
                <w:rFonts w:eastAsia="Times New Roman" w:cs="Arial"/>
              </w:rPr>
              <w:t xml:space="preserve"> Users</w:t>
            </w:r>
            <w:r w:rsidR="007E5794">
              <w:rPr>
                <w:rFonts w:eastAsia="Times New Roman" w:cs="Arial"/>
              </w:rPr>
              <w:t xml:space="preserve">” </w:t>
            </w:r>
            <w:r w:rsidR="00852473">
              <w:rPr>
                <w:rFonts w:eastAsia="Times New Roman" w:cs="Arial"/>
              </w:rPr>
              <w:t>page</w:t>
            </w:r>
            <w:r w:rsidRPr="00E9174A">
              <w:rPr>
                <w:rFonts w:eastAsia="Times New Roman" w:cs="Arial"/>
              </w:rPr>
              <w:t>.</w:t>
            </w:r>
          </w:p>
          <w:p w14:paraId="68853F33" w14:textId="77777777" w:rsidR="00B15FBE" w:rsidRPr="00C06079" w:rsidRDefault="0033571E" w:rsidP="0033571E">
            <w:pPr>
              <w:spacing w:after="0"/>
              <w:rPr>
                <w:rFonts w:eastAsia="Times New Roman" w:cs="Arial"/>
              </w:rPr>
            </w:pPr>
            <w:r w:rsidRPr="00022A9A">
              <w:rPr>
                <w:rFonts w:eastAsia="Times New Roman" w:cs="Arial"/>
                <w:b/>
              </w:rPr>
              <w:t>Accessibility problem it causes:</w:t>
            </w:r>
            <w:r>
              <w:rPr>
                <w:rFonts w:eastAsia="Times New Roman" w:cs="Arial"/>
              </w:rPr>
              <w:t xml:space="preserve"> It would</w:t>
            </w:r>
            <w:r w:rsidR="007068BF">
              <w:rPr>
                <w:rFonts w:eastAsia="Times New Roman" w:cs="Arial"/>
              </w:rPr>
              <w:t xml:space="preserve"> be difficult for screen reader users</w:t>
            </w:r>
            <w:r>
              <w:rPr>
                <w:rFonts w:eastAsia="Times New Roman" w:cs="Arial"/>
              </w:rPr>
              <w:t xml:space="preserve"> to confirm if they are on the correct page.</w:t>
            </w:r>
          </w:p>
        </w:tc>
      </w:tr>
      <w:tr w:rsidR="00B15FBE" w:rsidRPr="00B83919" w14:paraId="039D1CDB"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6E67011A" w14:textId="77777777" w:rsidR="00B15FBE" w:rsidRPr="00F74CBB" w:rsidRDefault="004C00BA" w:rsidP="0014532D">
            <w:pPr>
              <w:spacing w:after="0"/>
              <w:contextualSpacing/>
            </w:pPr>
            <w:hyperlink r:id="rId28" w:anchor="navigation-mechanisms-focus-order" w:history="1">
              <w:r w:rsidR="00B15FBE" w:rsidRPr="00C06079">
                <w:rPr>
                  <w:rStyle w:val="Hyperlink"/>
                  <w:rFonts w:eastAsia="Times New Roman" w:cs="Arial"/>
                  <w:b/>
                </w:rPr>
                <w:t>2.4.3 Focus Order</w:t>
              </w:r>
            </w:hyperlink>
            <w:r w:rsidR="00B15FBE" w:rsidRPr="00C06079">
              <w:t xml:space="preserve"> (Level A)</w:t>
            </w:r>
            <w:r w:rsidR="00B15FBE">
              <w:br/>
            </w:r>
            <w:r w:rsidR="00B15FBE" w:rsidRPr="00F74CBB">
              <w:rPr>
                <w:rFonts w:eastAsia="Times New Roman" w:cs="Arial"/>
                <w:bCs/>
              </w:rPr>
              <w:t>If a Web page can be navigated sequentially and the navigation sequences affect meaning or operation, focusable components receive focus in an order that preserves meaning and operability.</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0A2273A" w14:textId="77777777" w:rsidR="00B15FBE" w:rsidRPr="00C06079" w:rsidRDefault="00B15FBE" w:rsidP="0014532D">
            <w:pPr>
              <w:spacing w:after="0"/>
              <w:contextualSpacing/>
              <w:rPr>
                <w:rFonts w:eastAsia="Times New Roman" w:cs="Arial"/>
              </w:rPr>
            </w:pPr>
            <w:r>
              <w:rPr>
                <w:rFonts w:eastAsia="Times New Roman" w:cs="Arial"/>
              </w:rPr>
              <w:t>Partially 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67C79B62" w14:textId="2AE395B6" w:rsidR="00947C9F" w:rsidRPr="00325FB0" w:rsidRDefault="008E5A98" w:rsidP="00BA259D">
            <w:pPr>
              <w:pStyle w:val="ListParagraph"/>
              <w:numPr>
                <w:ilvl w:val="0"/>
                <w:numId w:val="23"/>
              </w:numPr>
              <w:spacing w:after="0"/>
              <w:rPr>
                <w:rFonts w:eastAsia="Times New Roman" w:cs="Arial"/>
              </w:rPr>
            </w:pPr>
            <w:r>
              <w:rPr>
                <w:rFonts w:eastAsia="Times New Roman" w:cs="Arial"/>
              </w:rPr>
              <w:t xml:space="preserve"> </w:t>
            </w:r>
            <w:r w:rsidR="00947C9F" w:rsidRPr="00325FB0">
              <w:rPr>
                <w:rFonts w:eastAsia="Times New Roman" w:cs="Arial"/>
              </w:rPr>
              <w:t>Focus order is not logical in</w:t>
            </w:r>
            <w:r w:rsidR="00BA259D">
              <w:rPr>
                <w:rFonts w:eastAsia="Times New Roman" w:cs="Arial"/>
              </w:rPr>
              <w:t xml:space="preserve"> “</w:t>
            </w:r>
            <w:r w:rsidR="00BA259D" w:rsidRPr="00BA259D">
              <w:rPr>
                <w:rFonts w:eastAsia="Times New Roman" w:cs="Arial"/>
              </w:rPr>
              <w:t xml:space="preserve">Analytics </w:t>
            </w:r>
            <w:r w:rsidR="00BA259D">
              <w:rPr>
                <w:rFonts w:eastAsia="Times New Roman" w:cs="Arial"/>
              </w:rPr>
              <w:t>–</w:t>
            </w:r>
            <w:r w:rsidR="00BA259D" w:rsidRPr="00BA259D">
              <w:rPr>
                <w:rFonts w:eastAsia="Times New Roman" w:cs="Arial"/>
              </w:rPr>
              <w:t xml:space="preserve"> Users</w:t>
            </w:r>
            <w:r w:rsidR="00BA259D">
              <w:rPr>
                <w:rFonts w:eastAsia="Times New Roman" w:cs="Arial"/>
              </w:rPr>
              <w:t>”, “</w:t>
            </w:r>
            <w:r w:rsidR="00BA259D" w:rsidRPr="00BA259D">
              <w:rPr>
                <w:rFonts w:eastAsia="Times New Roman" w:cs="Arial"/>
              </w:rPr>
              <w:t>Add an Event Modal</w:t>
            </w:r>
            <w:r w:rsidR="00BA259D">
              <w:rPr>
                <w:rFonts w:eastAsia="Times New Roman" w:cs="Arial"/>
              </w:rPr>
              <w:t>”, “</w:t>
            </w:r>
            <w:r w:rsidR="00BA259D" w:rsidRPr="00BA259D">
              <w:rPr>
                <w:rFonts w:eastAsia="Times New Roman" w:cs="Arial"/>
              </w:rPr>
              <w:t>Analytics - Space Analytics Content View</w:t>
            </w:r>
            <w:r w:rsidR="00BA259D">
              <w:rPr>
                <w:rFonts w:eastAsia="Times New Roman" w:cs="Arial"/>
              </w:rPr>
              <w:t>”, “</w:t>
            </w:r>
            <w:r w:rsidR="00BA259D" w:rsidRPr="00BA259D">
              <w:rPr>
                <w:rFonts w:eastAsia="Times New Roman" w:cs="Arial"/>
              </w:rPr>
              <w:t>Analytics - Space Analytics Content</w:t>
            </w:r>
            <w:r w:rsidR="00BA259D">
              <w:rPr>
                <w:rFonts w:eastAsia="Times New Roman" w:cs="Arial"/>
              </w:rPr>
              <w:t>”, “</w:t>
            </w:r>
            <w:r w:rsidR="00BA259D" w:rsidRPr="00BA259D">
              <w:rPr>
                <w:rFonts w:eastAsia="Times New Roman" w:cs="Arial"/>
              </w:rPr>
              <w:t>Questions - Add another answer</w:t>
            </w:r>
            <w:r w:rsidR="00BA259D">
              <w:rPr>
                <w:rFonts w:eastAsia="Times New Roman" w:cs="Arial"/>
              </w:rPr>
              <w:t>”, “</w:t>
            </w:r>
            <w:r w:rsidR="00BA259D" w:rsidRPr="00BA259D">
              <w:rPr>
                <w:rFonts w:eastAsia="Times New Roman" w:cs="Arial"/>
              </w:rPr>
              <w:t>Calendar - Add existing Calendar</w:t>
            </w:r>
            <w:r w:rsidR="00BA259D">
              <w:rPr>
                <w:rFonts w:eastAsia="Times New Roman" w:cs="Arial"/>
              </w:rPr>
              <w:t>”, “</w:t>
            </w:r>
            <w:r w:rsidR="00BA259D" w:rsidRPr="00BA259D">
              <w:rPr>
                <w:rFonts w:eastAsia="Times New Roman" w:cs="Arial"/>
              </w:rPr>
              <w:t xml:space="preserve">Analytics </w:t>
            </w:r>
            <w:r w:rsidR="00BA259D">
              <w:rPr>
                <w:rFonts w:eastAsia="Times New Roman" w:cs="Arial"/>
              </w:rPr>
              <w:t>–</w:t>
            </w:r>
            <w:r w:rsidR="00BA259D" w:rsidRPr="00BA259D">
              <w:rPr>
                <w:rFonts w:eastAsia="Times New Roman" w:cs="Arial"/>
              </w:rPr>
              <w:t xml:space="preserve"> Spaces</w:t>
            </w:r>
            <w:r w:rsidR="00BA259D">
              <w:rPr>
                <w:rFonts w:eastAsia="Times New Roman" w:cs="Arial"/>
              </w:rPr>
              <w:t>” and “</w:t>
            </w:r>
            <w:r w:rsidR="00BA259D" w:rsidRPr="00BA259D">
              <w:rPr>
                <w:rFonts w:eastAsia="Times New Roman" w:cs="Arial"/>
              </w:rPr>
              <w:t>Question - Details</w:t>
            </w:r>
            <w:r w:rsidR="00BA259D">
              <w:rPr>
                <w:rFonts w:eastAsia="Times New Roman" w:cs="Arial"/>
              </w:rPr>
              <w:t xml:space="preserve"> pages.</w:t>
            </w:r>
          </w:p>
          <w:p w14:paraId="6FA0EB19" w14:textId="7593C768" w:rsidR="00947C9F" w:rsidRDefault="00947C9F" w:rsidP="0037064E">
            <w:pPr>
              <w:pStyle w:val="ListParagraph"/>
              <w:numPr>
                <w:ilvl w:val="0"/>
                <w:numId w:val="23"/>
              </w:numPr>
              <w:spacing w:after="0"/>
              <w:rPr>
                <w:rFonts w:eastAsia="Times New Roman" w:cs="Arial"/>
              </w:rPr>
            </w:pPr>
            <w:r w:rsidRPr="00325FB0">
              <w:rPr>
                <w:rFonts w:eastAsia="Times New Roman" w:cs="Arial"/>
              </w:rPr>
              <w:t xml:space="preserve">Focus is lost or placed on the wrong element in </w:t>
            </w:r>
            <w:r w:rsidR="00484FFB">
              <w:rPr>
                <w:rFonts w:eastAsia="Times New Roman" w:cs="Arial"/>
              </w:rPr>
              <w:t>“</w:t>
            </w:r>
            <w:r w:rsidR="0037064E" w:rsidRPr="0037064E">
              <w:rPr>
                <w:rFonts w:eastAsia="Times New Roman" w:cs="Arial"/>
              </w:rPr>
              <w:t>Header</w:t>
            </w:r>
            <w:r w:rsidR="0037064E">
              <w:rPr>
                <w:rFonts w:eastAsia="Times New Roman" w:cs="Arial"/>
              </w:rPr>
              <w:t>”, “</w:t>
            </w:r>
            <w:r w:rsidR="0037064E" w:rsidRPr="0037064E">
              <w:rPr>
                <w:rFonts w:eastAsia="Times New Roman" w:cs="Arial"/>
              </w:rPr>
              <w:t>Questions - Add another answer</w:t>
            </w:r>
            <w:r w:rsidR="0037064E">
              <w:rPr>
                <w:rFonts w:eastAsia="Times New Roman" w:cs="Arial"/>
              </w:rPr>
              <w:t>”, “</w:t>
            </w:r>
            <w:r w:rsidR="0037064E" w:rsidRPr="0037064E">
              <w:rPr>
                <w:rFonts w:eastAsia="Times New Roman" w:cs="Arial"/>
              </w:rPr>
              <w:t>Calendar - Add a Calendar</w:t>
            </w:r>
            <w:r w:rsidR="0037064E">
              <w:rPr>
                <w:rFonts w:eastAsia="Times New Roman" w:cs="Arial"/>
              </w:rPr>
              <w:t>” and “</w:t>
            </w:r>
            <w:r w:rsidR="0037064E" w:rsidRPr="0037064E">
              <w:rPr>
                <w:rFonts w:eastAsia="Times New Roman" w:cs="Arial"/>
              </w:rPr>
              <w:t>Add an Event Modal</w:t>
            </w:r>
            <w:r w:rsidR="0037064E">
              <w:rPr>
                <w:rFonts w:eastAsia="Times New Roman" w:cs="Arial"/>
              </w:rPr>
              <w:t>”</w:t>
            </w:r>
            <w:r w:rsidR="00484FFB">
              <w:rPr>
                <w:rFonts w:eastAsia="Times New Roman" w:cs="Arial"/>
              </w:rPr>
              <w:t xml:space="preserve"> </w:t>
            </w:r>
            <w:r w:rsidR="00015282">
              <w:rPr>
                <w:rFonts w:eastAsia="Times New Roman" w:cs="Arial"/>
              </w:rPr>
              <w:t>page</w:t>
            </w:r>
            <w:r w:rsidR="006D5D19">
              <w:rPr>
                <w:rFonts w:eastAsia="Times New Roman" w:cs="Arial"/>
              </w:rPr>
              <w:t>s</w:t>
            </w:r>
            <w:r w:rsidR="004B3B17">
              <w:rPr>
                <w:rFonts w:eastAsia="Times New Roman" w:cs="Arial"/>
              </w:rPr>
              <w:t>.</w:t>
            </w:r>
          </w:p>
          <w:p w14:paraId="4DFD97B8" w14:textId="60DD740D" w:rsidR="004B3B17" w:rsidRDefault="004B3B17" w:rsidP="0037064E">
            <w:pPr>
              <w:pStyle w:val="ListParagraph"/>
              <w:numPr>
                <w:ilvl w:val="0"/>
                <w:numId w:val="23"/>
              </w:numPr>
              <w:spacing w:after="0"/>
              <w:rPr>
                <w:rFonts w:eastAsia="Times New Roman" w:cs="Arial"/>
              </w:rPr>
            </w:pPr>
            <w:r>
              <w:rPr>
                <w:rFonts w:eastAsia="Times New Roman" w:cs="Arial"/>
              </w:rPr>
              <w:t>Focus order is not maintained in modals or dialogs like</w:t>
            </w:r>
            <w:r w:rsidR="0037064E">
              <w:rPr>
                <w:rFonts w:eastAsia="Times New Roman" w:cs="Arial"/>
              </w:rPr>
              <w:t xml:space="preserve"> “</w:t>
            </w:r>
            <w:r w:rsidR="0037064E" w:rsidRPr="0037064E">
              <w:rPr>
                <w:rFonts w:eastAsia="Times New Roman" w:cs="Arial"/>
              </w:rPr>
              <w:t>Popular Team Calendars</w:t>
            </w:r>
            <w:r w:rsidR="0037064E">
              <w:rPr>
                <w:rFonts w:eastAsia="Times New Roman" w:cs="Arial"/>
              </w:rPr>
              <w:t>”, “</w:t>
            </w:r>
            <w:r w:rsidR="0037064E" w:rsidRPr="0037064E">
              <w:rPr>
                <w:rFonts w:eastAsia="Times New Roman" w:cs="Arial"/>
              </w:rPr>
              <w:t>Add Existing Team Calendar</w:t>
            </w:r>
            <w:r w:rsidR="0037064E">
              <w:rPr>
                <w:rFonts w:eastAsia="Times New Roman" w:cs="Arial"/>
              </w:rPr>
              <w:t>”, “</w:t>
            </w:r>
            <w:r w:rsidR="0037064E" w:rsidRPr="0037064E">
              <w:rPr>
                <w:rFonts w:eastAsia="Times New Roman" w:cs="Arial"/>
              </w:rPr>
              <w:t>Calendar - Add a Calendar</w:t>
            </w:r>
            <w:r w:rsidR="0037064E">
              <w:rPr>
                <w:rFonts w:eastAsia="Times New Roman" w:cs="Arial"/>
              </w:rPr>
              <w:t>”, “</w:t>
            </w:r>
            <w:r w:rsidR="0037064E" w:rsidRPr="0037064E">
              <w:rPr>
                <w:rFonts w:eastAsia="Times New Roman" w:cs="Arial"/>
              </w:rPr>
              <w:t>Add an Event Modal</w:t>
            </w:r>
            <w:r w:rsidR="0037064E">
              <w:rPr>
                <w:rFonts w:eastAsia="Times New Roman" w:cs="Arial"/>
              </w:rPr>
              <w:t>”, “</w:t>
            </w:r>
            <w:r w:rsidR="0037064E" w:rsidRPr="0037064E">
              <w:rPr>
                <w:rFonts w:eastAsia="Times New Roman" w:cs="Arial"/>
              </w:rPr>
              <w:t>Calendar - General Modal</w:t>
            </w:r>
            <w:r w:rsidR="0037064E">
              <w:rPr>
                <w:rFonts w:eastAsia="Times New Roman" w:cs="Arial"/>
              </w:rPr>
              <w:t>”, “</w:t>
            </w:r>
            <w:r w:rsidR="0037064E" w:rsidRPr="0037064E">
              <w:rPr>
                <w:rFonts w:eastAsia="Times New Roman" w:cs="Arial"/>
              </w:rPr>
              <w:t>Question - Create a Topic Step 2</w:t>
            </w:r>
            <w:r w:rsidR="0037064E">
              <w:rPr>
                <w:rFonts w:eastAsia="Times New Roman" w:cs="Arial"/>
              </w:rPr>
              <w:t>”.</w:t>
            </w:r>
          </w:p>
          <w:p w14:paraId="2C545ABF" w14:textId="32364818" w:rsidR="004404B4" w:rsidRDefault="004404B4" w:rsidP="00B376BA">
            <w:pPr>
              <w:pStyle w:val="ListParagraph"/>
              <w:numPr>
                <w:ilvl w:val="0"/>
                <w:numId w:val="23"/>
              </w:numPr>
              <w:spacing w:after="0"/>
              <w:rPr>
                <w:rFonts w:eastAsia="Times New Roman" w:cs="Arial"/>
              </w:rPr>
            </w:pPr>
            <w:r>
              <w:rPr>
                <w:rFonts w:eastAsia="Times New Roman" w:cs="Arial"/>
              </w:rPr>
              <w:t xml:space="preserve">Keyboard focus falls on hidden elements in </w:t>
            </w:r>
            <w:r w:rsidR="00B376BA">
              <w:rPr>
                <w:rFonts w:eastAsia="Times New Roman" w:cs="Arial"/>
              </w:rPr>
              <w:t>“</w:t>
            </w:r>
            <w:r w:rsidR="00B376BA" w:rsidRPr="00B376BA">
              <w:rPr>
                <w:rFonts w:eastAsia="Times New Roman" w:cs="Arial"/>
              </w:rPr>
              <w:t>Questions - Ask A Question</w:t>
            </w:r>
            <w:r w:rsidR="00B376BA">
              <w:rPr>
                <w:rFonts w:eastAsia="Times New Roman" w:cs="Arial"/>
              </w:rPr>
              <w:t>” and “</w:t>
            </w:r>
            <w:r w:rsidR="00B376BA" w:rsidRPr="00B376BA">
              <w:rPr>
                <w:rFonts w:eastAsia="Times New Roman" w:cs="Arial"/>
              </w:rPr>
              <w:t xml:space="preserve">Questions </w:t>
            </w:r>
            <w:r w:rsidR="00B376BA">
              <w:rPr>
                <w:rFonts w:eastAsia="Times New Roman" w:cs="Arial"/>
              </w:rPr>
              <w:t>–</w:t>
            </w:r>
            <w:r w:rsidR="00B376BA" w:rsidRPr="00B376BA">
              <w:rPr>
                <w:rFonts w:eastAsia="Times New Roman" w:cs="Arial"/>
              </w:rPr>
              <w:t xml:space="preserve"> Comments</w:t>
            </w:r>
            <w:r w:rsidR="00B376BA">
              <w:rPr>
                <w:rFonts w:eastAsia="Times New Roman" w:cs="Arial"/>
              </w:rPr>
              <w:t xml:space="preserve">” </w:t>
            </w:r>
            <w:r>
              <w:rPr>
                <w:rFonts w:eastAsia="Times New Roman" w:cs="Arial"/>
              </w:rPr>
              <w:t>pages.</w:t>
            </w:r>
          </w:p>
          <w:p w14:paraId="62C261E1" w14:textId="42DBC9F6" w:rsidR="00F53BB8" w:rsidRDefault="00F53BB8" w:rsidP="001566F3">
            <w:pPr>
              <w:pStyle w:val="ListParagraph"/>
              <w:numPr>
                <w:ilvl w:val="0"/>
                <w:numId w:val="23"/>
              </w:numPr>
              <w:spacing w:after="0"/>
              <w:rPr>
                <w:rFonts w:eastAsia="Times New Roman" w:cs="Arial"/>
              </w:rPr>
            </w:pPr>
            <w:r>
              <w:rPr>
                <w:rFonts w:eastAsia="Times New Roman" w:cs="Arial"/>
              </w:rPr>
              <w:t>Focus is</w:t>
            </w:r>
            <w:r w:rsidR="009B7868">
              <w:rPr>
                <w:rFonts w:eastAsia="Times New Roman" w:cs="Arial"/>
              </w:rPr>
              <w:t xml:space="preserve"> not placed on opened modals</w:t>
            </w:r>
            <w:r w:rsidR="001566F3">
              <w:rPr>
                <w:rFonts w:eastAsia="Times New Roman" w:cs="Arial"/>
              </w:rPr>
              <w:t xml:space="preserve"> “</w:t>
            </w:r>
            <w:r w:rsidR="001566F3" w:rsidRPr="001566F3">
              <w:rPr>
                <w:rFonts w:eastAsia="Times New Roman" w:cs="Arial"/>
              </w:rPr>
              <w:t xml:space="preserve">Questions </w:t>
            </w:r>
            <w:r w:rsidR="001566F3">
              <w:rPr>
                <w:rFonts w:eastAsia="Times New Roman" w:cs="Arial"/>
              </w:rPr>
              <w:t>–</w:t>
            </w:r>
            <w:r w:rsidR="001566F3" w:rsidRPr="001566F3">
              <w:rPr>
                <w:rFonts w:eastAsia="Times New Roman" w:cs="Arial"/>
              </w:rPr>
              <w:t xml:space="preserve"> Comments</w:t>
            </w:r>
            <w:r w:rsidR="001566F3">
              <w:rPr>
                <w:rFonts w:eastAsia="Times New Roman" w:cs="Arial"/>
              </w:rPr>
              <w:t>”, “</w:t>
            </w:r>
            <w:r w:rsidR="001566F3" w:rsidRPr="001566F3">
              <w:rPr>
                <w:rFonts w:eastAsia="Times New Roman" w:cs="Arial"/>
              </w:rPr>
              <w:t>Calendar - Calendar Widget</w:t>
            </w:r>
            <w:r w:rsidR="001566F3">
              <w:rPr>
                <w:rFonts w:eastAsia="Times New Roman" w:cs="Arial"/>
              </w:rPr>
              <w:t>”, “</w:t>
            </w:r>
            <w:r w:rsidR="001566F3" w:rsidRPr="001566F3">
              <w:rPr>
                <w:rFonts w:eastAsia="Times New Roman" w:cs="Arial"/>
              </w:rPr>
              <w:t>Calendar - General Modal</w:t>
            </w:r>
            <w:r w:rsidR="001566F3">
              <w:rPr>
                <w:rFonts w:eastAsia="Times New Roman" w:cs="Arial"/>
              </w:rPr>
              <w:t>”, “</w:t>
            </w:r>
            <w:r w:rsidR="001566F3" w:rsidRPr="001566F3">
              <w:rPr>
                <w:rFonts w:eastAsia="Times New Roman" w:cs="Arial"/>
              </w:rPr>
              <w:t xml:space="preserve">Question </w:t>
            </w:r>
            <w:r w:rsidR="001566F3">
              <w:rPr>
                <w:rFonts w:eastAsia="Times New Roman" w:cs="Arial"/>
              </w:rPr>
              <w:t>–</w:t>
            </w:r>
            <w:r w:rsidR="001566F3" w:rsidRPr="001566F3">
              <w:rPr>
                <w:rFonts w:eastAsia="Times New Roman" w:cs="Arial"/>
              </w:rPr>
              <w:t xml:space="preserve"> Details</w:t>
            </w:r>
            <w:r w:rsidR="001566F3">
              <w:rPr>
                <w:rFonts w:eastAsia="Times New Roman" w:cs="Arial"/>
              </w:rPr>
              <w:t>” and “</w:t>
            </w:r>
            <w:r w:rsidR="001566F3" w:rsidRPr="001566F3">
              <w:rPr>
                <w:rFonts w:eastAsia="Times New Roman" w:cs="Arial"/>
              </w:rPr>
              <w:t>Questions - Convert Comment to Answer</w:t>
            </w:r>
            <w:r w:rsidR="001566F3">
              <w:rPr>
                <w:rFonts w:eastAsia="Times New Roman" w:cs="Arial"/>
              </w:rPr>
              <w:t>”, “</w:t>
            </w:r>
            <w:r w:rsidR="009B7868">
              <w:rPr>
                <w:rFonts w:eastAsia="Times New Roman" w:cs="Arial"/>
              </w:rPr>
              <w:t>.</w:t>
            </w:r>
          </w:p>
          <w:p w14:paraId="04DFCD4B" w14:textId="2737C89B" w:rsidR="00FA0C46" w:rsidRDefault="00FA0C46" w:rsidP="00FA0C46">
            <w:pPr>
              <w:pStyle w:val="ListParagraph"/>
              <w:numPr>
                <w:ilvl w:val="0"/>
                <w:numId w:val="23"/>
              </w:numPr>
              <w:spacing w:after="0"/>
              <w:rPr>
                <w:rFonts w:eastAsia="Times New Roman" w:cs="Arial"/>
              </w:rPr>
            </w:pPr>
            <w:r>
              <w:rPr>
                <w:rFonts w:eastAsia="Times New Roman" w:cs="Arial"/>
              </w:rPr>
              <w:t>When the modals are closed, keyboard focus does not return to the trigger in “</w:t>
            </w:r>
            <w:r w:rsidRPr="00FA0C46">
              <w:rPr>
                <w:rFonts w:eastAsia="Times New Roman" w:cs="Arial"/>
              </w:rPr>
              <w:t xml:space="preserve">Question - Create a Topic Step </w:t>
            </w:r>
            <w:r w:rsidR="00C56965">
              <w:rPr>
                <w:rFonts w:eastAsia="Times New Roman" w:cs="Arial"/>
              </w:rPr>
              <w:t xml:space="preserve">1 and step </w:t>
            </w:r>
            <w:r w:rsidRPr="00FA0C46">
              <w:rPr>
                <w:rFonts w:eastAsia="Times New Roman" w:cs="Arial"/>
              </w:rPr>
              <w:t>2</w:t>
            </w:r>
            <w:r>
              <w:rPr>
                <w:rFonts w:eastAsia="Times New Roman" w:cs="Arial"/>
              </w:rPr>
              <w:t>”, “</w:t>
            </w:r>
            <w:r w:rsidRPr="00FA0C46">
              <w:rPr>
                <w:rFonts w:eastAsia="Times New Roman" w:cs="Arial"/>
              </w:rPr>
              <w:t>Popular Team Calendars</w:t>
            </w:r>
            <w:r>
              <w:rPr>
                <w:rFonts w:eastAsia="Times New Roman" w:cs="Arial"/>
              </w:rPr>
              <w:t>”, “</w:t>
            </w:r>
            <w:r w:rsidRPr="00FA0C46">
              <w:rPr>
                <w:rFonts w:eastAsia="Times New Roman" w:cs="Arial"/>
              </w:rPr>
              <w:t xml:space="preserve">Calendar - </w:t>
            </w:r>
            <w:r w:rsidRPr="00FA0C46">
              <w:rPr>
                <w:rFonts w:eastAsia="Times New Roman" w:cs="Arial"/>
              </w:rPr>
              <w:lastRenderedPageBreak/>
              <w:t>General Modal</w:t>
            </w:r>
            <w:r>
              <w:rPr>
                <w:rFonts w:eastAsia="Times New Roman" w:cs="Arial"/>
              </w:rPr>
              <w:t>”, “</w:t>
            </w:r>
            <w:r w:rsidRPr="00FA0C46">
              <w:rPr>
                <w:rFonts w:eastAsia="Times New Roman" w:cs="Arial"/>
              </w:rPr>
              <w:t xml:space="preserve">Question </w:t>
            </w:r>
            <w:r>
              <w:rPr>
                <w:rFonts w:eastAsia="Times New Roman" w:cs="Arial"/>
              </w:rPr>
              <w:t>–</w:t>
            </w:r>
            <w:r w:rsidRPr="00FA0C46">
              <w:rPr>
                <w:rFonts w:eastAsia="Times New Roman" w:cs="Arial"/>
              </w:rPr>
              <w:t xml:space="preserve"> Details</w:t>
            </w:r>
            <w:r>
              <w:rPr>
                <w:rFonts w:eastAsia="Times New Roman" w:cs="Arial"/>
              </w:rPr>
              <w:t>”, “”</w:t>
            </w:r>
            <w:r w:rsidRPr="00FA0C46">
              <w:rPr>
                <w:rFonts w:eastAsia="Times New Roman" w:cs="Arial"/>
              </w:rPr>
              <w:t>Calendar - Add a Calendar</w:t>
            </w:r>
            <w:r>
              <w:rPr>
                <w:rFonts w:eastAsia="Times New Roman" w:cs="Arial"/>
              </w:rPr>
              <w:t>”, “</w:t>
            </w:r>
            <w:r w:rsidRPr="00FA0C46">
              <w:rPr>
                <w:rFonts w:eastAsia="Times New Roman" w:cs="Arial"/>
              </w:rPr>
              <w:t>Header</w:t>
            </w:r>
            <w:r>
              <w:rPr>
                <w:rFonts w:eastAsia="Times New Roman" w:cs="Arial"/>
              </w:rPr>
              <w:t>”, “</w:t>
            </w:r>
            <w:r w:rsidRPr="00FA0C46">
              <w:rPr>
                <w:rFonts w:eastAsia="Times New Roman" w:cs="Arial"/>
              </w:rPr>
              <w:t>Questions - Convert Comment to Answer</w:t>
            </w:r>
            <w:r>
              <w:rPr>
                <w:rFonts w:eastAsia="Times New Roman" w:cs="Arial"/>
              </w:rPr>
              <w:t>” “</w:t>
            </w:r>
            <w:r w:rsidRPr="00FA0C46">
              <w:rPr>
                <w:rFonts w:eastAsia="Times New Roman" w:cs="Arial"/>
              </w:rPr>
              <w:t xml:space="preserve">Questions </w:t>
            </w:r>
            <w:r>
              <w:rPr>
                <w:rFonts w:eastAsia="Times New Roman" w:cs="Arial"/>
              </w:rPr>
              <w:t>–</w:t>
            </w:r>
            <w:r w:rsidRPr="00FA0C46">
              <w:rPr>
                <w:rFonts w:eastAsia="Times New Roman" w:cs="Arial"/>
              </w:rPr>
              <w:t xml:space="preserve"> Comments</w:t>
            </w:r>
            <w:r>
              <w:rPr>
                <w:rFonts w:eastAsia="Times New Roman" w:cs="Arial"/>
              </w:rPr>
              <w:t>” and “</w:t>
            </w:r>
            <w:r w:rsidRPr="00FA0C46">
              <w:rPr>
                <w:rFonts w:eastAsia="Times New Roman" w:cs="Arial"/>
              </w:rPr>
              <w:t>Add an Event Modal</w:t>
            </w:r>
            <w:r>
              <w:rPr>
                <w:rFonts w:eastAsia="Times New Roman" w:cs="Arial"/>
              </w:rPr>
              <w:t>”.</w:t>
            </w:r>
          </w:p>
          <w:p w14:paraId="22179CD4" w14:textId="450566D7" w:rsidR="00227C36" w:rsidRPr="00325FB0" w:rsidRDefault="00227C36" w:rsidP="00227C36">
            <w:pPr>
              <w:pStyle w:val="ListParagraph"/>
              <w:numPr>
                <w:ilvl w:val="0"/>
                <w:numId w:val="23"/>
              </w:numPr>
              <w:spacing w:after="0"/>
              <w:rPr>
                <w:rFonts w:eastAsia="Times New Roman" w:cs="Arial"/>
              </w:rPr>
            </w:pPr>
            <w:r>
              <w:rPr>
                <w:rFonts w:eastAsia="Times New Roman" w:cs="Arial"/>
              </w:rPr>
              <w:t>Use of positive tabindex causes improper focus order in “</w:t>
            </w:r>
            <w:r w:rsidRPr="00227C36">
              <w:rPr>
                <w:rFonts w:eastAsia="Times New Roman" w:cs="Arial"/>
              </w:rPr>
              <w:t>Questions - Ask A Question</w:t>
            </w:r>
            <w:r>
              <w:rPr>
                <w:rFonts w:eastAsia="Times New Roman" w:cs="Arial"/>
              </w:rPr>
              <w:t>”, “</w:t>
            </w:r>
            <w:r w:rsidRPr="00227C36">
              <w:rPr>
                <w:rFonts w:eastAsia="Times New Roman" w:cs="Arial"/>
              </w:rPr>
              <w:t xml:space="preserve">Questions </w:t>
            </w:r>
            <w:r>
              <w:rPr>
                <w:rFonts w:eastAsia="Times New Roman" w:cs="Arial"/>
              </w:rPr>
              <w:t>– Main” and “</w:t>
            </w:r>
            <w:r w:rsidRPr="00227C36">
              <w:rPr>
                <w:rFonts w:eastAsia="Times New Roman" w:cs="Arial"/>
              </w:rPr>
              <w:t xml:space="preserve">Question </w:t>
            </w:r>
            <w:r>
              <w:rPr>
                <w:rFonts w:eastAsia="Times New Roman" w:cs="Arial"/>
              </w:rPr>
              <w:t>–</w:t>
            </w:r>
            <w:r w:rsidRPr="00227C36">
              <w:rPr>
                <w:rFonts w:eastAsia="Times New Roman" w:cs="Arial"/>
              </w:rPr>
              <w:t xml:space="preserve"> Details</w:t>
            </w:r>
            <w:r>
              <w:rPr>
                <w:rFonts w:eastAsia="Times New Roman" w:cs="Arial"/>
              </w:rPr>
              <w:t>” pages.</w:t>
            </w:r>
          </w:p>
          <w:p w14:paraId="7BDC0990" w14:textId="4DD6DF45" w:rsidR="00947C9F" w:rsidRDefault="00015282" w:rsidP="00947C9F">
            <w:pPr>
              <w:spacing w:after="0"/>
              <w:rPr>
                <w:rFonts w:eastAsia="Times New Roman" w:cs="Arial"/>
              </w:rPr>
            </w:pPr>
            <w:r>
              <w:rPr>
                <w:rFonts w:eastAsia="Times New Roman" w:cs="Arial"/>
                <w:b/>
              </w:rPr>
              <w:t>Accessib</w:t>
            </w:r>
            <w:r w:rsidR="00947C9F" w:rsidRPr="00022A9A">
              <w:rPr>
                <w:rFonts w:eastAsia="Times New Roman" w:cs="Arial"/>
                <w:b/>
              </w:rPr>
              <w:t>ility problem it causes:</w:t>
            </w:r>
            <w:r w:rsidR="00947C9F">
              <w:rPr>
                <w:rFonts w:eastAsia="Times New Roman" w:cs="Arial"/>
              </w:rPr>
              <w:t xml:space="preserve"> </w:t>
            </w:r>
            <w:r w:rsidR="00947C9F" w:rsidRPr="00BA3D74">
              <w:rPr>
                <w:rFonts w:eastAsia="Times New Roman" w:cs="Arial"/>
              </w:rPr>
              <w:t>Users with limited mobility, with limited vision, without vision and those who use keyboard would be disorientated if the focus order is not logical or not maintained.</w:t>
            </w:r>
          </w:p>
          <w:p w14:paraId="4367E3DB" w14:textId="77777777" w:rsidR="00B15FBE" w:rsidRPr="00C06079" w:rsidRDefault="00B15FBE" w:rsidP="00022A9A">
            <w:pPr>
              <w:spacing w:after="0"/>
              <w:rPr>
                <w:rFonts w:eastAsia="Times New Roman" w:cs="Arial"/>
              </w:rPr>
            </w:pPr>
          </w:p>
        </w:tc>
      </w:tr>
      <w:tr w:rsidR="00B15FBE" w:rsidRPr="00B83919" w14:paraId="74E21E19"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3D68BE4C" w14:textId="77777777" w:rsidR="00B15FBE" w:rsidRPr="00CC6F1A" w:rsidRDefault="004C00BA" w:rsidP="0014532D">
            <w:pPr>
              <w:spacing w:after="0"/>
              <w:contextualSpacing/>
              <w:rPr>
                <w:rFonts w:eastAsia="Times New Roman" w:cs="Arial"/>
                <w:bCs/>
              </w:rPr>
            </w:pPr>
            <w:hyperlink r:id="rId29" w:anchor="navigation-mechanisms-refs" w:history="1">
              <w:r w:rsidR="00B15FBE" w:rsidRPr="00C06079">
                <w:rPr>
                  <w:rStyle w:val="Hyperlink"/>
                  <w:rFonts w:eastAsia="Times New Roman" w:cs="Arial"/>
                  <w:b/>
                </w:rPr>
                <w:t>2.4.4 Link Purpose (In Context)</w:t>
              </w:r>
            </w:hyperlink>
            <w:r w:rsidR="00B15FBE" w:rsidRPr="00C06079">
              <w:t xml:space="preserve"> (Level A)</w:t>
            </w:r>
            <w:r w:rsidR="00B15FBE">
              <w:br/>
            </w:r>
            <w:r w:rsidR="00B15FBE" w:rsidRPr="00CC6F1A">
              <w:rPr>
                <w:rFonts w:cs="Arial"/>
                <w:bCs/>
              </w:rPr>
              <w:t>The purpose of each link can be determined from the link text alone or from the link text together with its programmatically determined link context, except where the purpose of the link would be ambiguous to users in general.</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7659410C" w14:textId="71FAE6D5" w:rsidR="00B15FBE" w:rsidRPr="00C06079" w:rsidRDefault="00B15FBE"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4736E351" w14:textId="701F34BA" w:rsidR="00B15FBE" w:rsidRPr="00A23F25" w:rsidRDefault="00A22D76" w:rsidP="00A23F25">
            <w:pPr>
              <w:pStyle w:val="ListParagraph"/>
              <w:numPr>
                <w:ilvl w:val="0"/>
                <w:numId w:val="34"/>
              </w:numPr>
              <w:spacing w:after="0"/>
              <w:rPr>
                <w:rFonts w:eastAsia="Times New Roman" w:cs="Arial"/>
              </w:rPr>
            </w:pPr>
            <w:r w:rsidRPr="00A23F25">
              <w:rPr>
                <w:rFonts w:eastAsia="Times New Roman" w:cs="Arial"/>
              </w:rPr>
              <w:t>Multiple links have same link text but different destination in</w:t>
            </w:r>
            <w:r w:rsidR="00E62B29" w:rsidRPr="00A23F25">
              <w:rPr>
                <w:rFonts w:eastAsia="Times New Roman" w:cs="Arial"/>
              </w:rPr>
              <w:t xml:space="preserve"> “Questions - Featured Topics” and “Calendar - Restrictions Modal”</w:t>
            </w:r>
            <w:r w:rsidRPr="00A23F25">
              <w:rPr>
                <w:rFonts w:eastAsia="Times New Roman" w:cs="Arial"/>
              </w:rPr>
              <w:t>.</w:t>
            </w:r>
          </w:p>
          <w:p w14:paraId="1E8A8DCB" w14:textId="637E4908" w:rsidR="0037609B" w:rsidRPr="00A23F25" w:rsidRDefault="0037609B" w:rsidP="00A23F25">
            <w:pPr>
              <w:pStyle w:val="ListParagraph"/>
              <w:numPr>
                <w:ilvl w:val="0"/>
                <w:numId w:val="34"/>
              </w:numPr>
              <w:spacing w:after="0"/>
              <w:rPr>
                <w:rFonts w:eastAsia="Times New Roman" w:cs="Arial"/>
              </w:rPr>
            </w:pPr>
            <w:r w:rsidRPr="00A23F25">
              <w:rPr>
                <w:rFonts w:eastAsia="Times New Roman" w:cs="Arial"/>
              </w:rPr>
              <w:t>Purpose of the link is not identified programmatically in</w:t>
            </w:r>
            <w:r w:rsidR="00E62B29" w:rsidRPr="00A23F25">
              <w:rPr>
                <w:rFonts w:eastAsia="Times New Roman" w:cs="Arial"/>
              </w:rPr>
              <w:t xml:space="preserve"> “Questions - Ask A Question” and “Question – Details”</w:t>
            </w:r>
            <w:r w:rsidR="00A23F25" w:rsidRPr="00A23F25">
              <w:rPr>
                <w:rFonts w:eastAsia="Times New Roman" w:cs="Arial"/>
              </w:rPr>
              <w:t>.</w:t>
            </w:r>
          </w:p>
          <w:p w14:paraId="06023401" w14:textId="77777777" w:rsidR="00A23F25" w:rsidRDefault="00A23F25" w:rsidP="00A23F25">
            <w:pPr>
              <w:spacing w:after="0"/>
              <w:rPr>
                <w:rFonts w:eastAsia="Times New Roman" w:cs="Arial"/>
              </w:rPr>
            </w:pPr>
            <w:r w:rsidRPr="00084FF8">
              <w:rPr>
                <w:rFonts w:eastAsia="Times New Roman" w:cs="Arial"/>
                <w:b/>
                <w:bCs/>
              </w:rPr>
              <w:t>Accessibility problem it causes:</w:t>
            </w:r>
            <w:r w:rsidRPr="003C1A49">
              <w:rPr>
                <w:rFonts w:eastAsia="Times New Roman" w:cs="Arial"/>
              </w:rPr>
              <w:t xml:space="preserve">  Users with limited vision and without vision would face difficulty in understanding the purpose of the links if the links do not identify the purpose within the context programmatically.</w:t>
            </w:r>
          </w:p>
          <w:p w14:paraId="318368D0" w14:textId="77777777" w:rsidR="00A23F25" w:rsidRDefault="00A23F25" w:rsidP="00C73BCC">
            <w:pPr>
              <w:spacing w:after="0"/>
              <w:rPr>
                <w:rFonts w:eastAsia="Times New Roman" w:cs="Arial"/>
              </w:rPr>
            </w:pPr>
          </w:p>
          <w:p w14:paraId="71B62CD0" w14:textId="0828C141" w:rsidR="00066393" w:rsidRPr="00C06079" w:rsidRDefault="00066393" w:rsidP="00C73BCC">
            <w:pPr>
              <w:spacing w:after="0"/>
              <w:rPr>
                <w:rFonts w:eastAsia="Times New Roman" w:cs="Arial"/>
              </w:rPr>
            </w:pPr>
          </w:p>
        </w:tc>
      </w:tr>
      <w:tr w:rsidR="00B15FBE" w:rsidRPr="00A753BB" w14:paraId="63492569"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21A98CB6" w14:textId="77777777" w:rsidR="00B15FBE" w:rsidRPr="008E4A06" w:rsidRDefault="004C00BA" w:rsidP="0014532D">
            <w:pPr>
              <w:spacing w:after="0"/>
              <w:contextualSpacing/>
              <w:rPr>
                <w:rFonts w:eastAsia="Times New Roman" w:cs="Arial"/>
              </w:rPr>
            </w:pPr>
            <w:hyperlink r:id="rId30" w:anchor="pointer-gestures" w:history="1">
              <w:r w:rsidR="00B15FBE" w:rsidRPr="008E4A06">
                <w:rPr>
                  <w:rStyle w:val="Hyperlink"/>
                  <w:rFonts w:eastAsia="Times New Roman" w:cs="Arial"/>
                  <w:b/>
                </w:rPr>
                <w:t>2.5.1 Pointer Gestures</w:t>
              </w:r>
            </w:hyperlink>
            <w:r w:rsidR="00B15FBE" w:rsidRPr="008E4A06">
              <w:t xml:space="preserve"> (Level A 2.1 only</w:t>
            </w:r>
            <w:r w:rsidR="00B15FBE">
              <w:t>)</w:t>
            </w:r>
            <w:r w:rsidR="00B15FBE">
              <w:br/>
            </w:r>
            <w:r w:rsidR="00B15FBE" w:rsidRPr="00CC6F1A">
              <w:rPr>
                <w:rFonts w:eastAsia="Times New Roman" w:cs="Arial"/>
              </w:rPr>
              <w:t>All functionality that uses multipoint or path-based gestures for operation can be operated with a single pointer without a path-based gesture, unless a multipoint or path-based gesture is essential.</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087DDB0" w14:textId="77777777" w:rsidR="00B15FBE" w:rsidRPr="008E4A06" w:rsidRDefault="00731ABA"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77506BEC" w14:textId="216622CF" w:rsidR="00B15FBE" w:rsidRPr="008E4A06" w:rsidRDefault="00DC441F" w:rsidP="00E60F38">
            <w:pPr>
              <w:spacing w:after="0"/>
              <w:rPr>
                <w:rFonts w:eastAsia="Times New Roman" w:cs="Arial"/>
              </w:rPr>
            </w:pPr>
            <w:r>
              <w:rPr>
                <w:rFonts w:eastAsia="Times New Roman" w:cs="Arial"/>
              </w:rPr>
              <w:t>Confluence</w:t>
            </w:r>
            <w:r w:rsidR="00372AB8">
              <w:rPr>
                <w:rFonts w:eastAsia="Times New Roman" w:cs="Arial"/>
              </w:rPr>
              <w:t xml:space="preserve"> </w:t>
            </w:r>
            <w:r w:rsidR="00DB71AA" w:rsidRPr="00DB71AA">
              <w:rPr>
                <w:rFonts w:eastAsia="Times New Roman" w:cs="Arial"/>
              </w:rPr>
              <w:t>does not contain any user interface component or input that requires single pointer or gesture to operate.</w:t>
            </w:r>
          </w:p>
        </w:tc>
      </w:tr>
      <w:tr w:rsidR="00B15FBE" w:rsidRPr="00A753BB" w14:paraId="7A806DEC"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082D0916" w14:textId="77777777" w:rsidR="00B15FBE" w:rsidRPr="00CC6F1A" w:rsidRDefault="004C00BA" w:rsidP="0014532D">
            <w:pPr>
              <w:tabs>
                <w:tab w:val="left" w:pos="345"/>
              </w:tabs>
              <w:spacing w:after="0"/>
              <w:contextualSpacing/>
              <w:rPr>
                <w:rFonts w:cs="Arial"/>
              </w:rPr>
            </w:pPr>
            <w:hyperlink r:id="rId31" w:anchor="pointer-cancellation" w:history="1">
              <w:r w:rsidR="00B15FBE" w:rsidRPr="008E4A06">
                <w:rPr>
                  <w:rStyle w:val="Hyperlink"/>
                  <w:rFonts w:eastAsia="Times New Roman" w:cs="Arial"/>
                  <w:b/>
                </w:rPr>
                <w:t>2.5.2 Pointer Cancellation</w:t>
              </w:r>
            </w:hyperlink>
            <w:r w:rsidR="00B15FBE" w:rsidRPr="008E4A06">
              <w:t xml:space="preserve"> (Level A 2.1 only)</w:t>
            </w:r>
            <w:r w:rsidR="00B15FBE">
              <w:br/>
            </w:r>
            <w:r w:rsidR="00B15FBE" w:rsidRPr="00CC6F1A">
              <w:rPr>
                <w:rFonts w:cs="Arial"/>
              </w:rPr>
              <w:t>For functionality that can be operated using a single pointer, at least one of the following is true: </w:t>
            </w:r>
          </w:p>
          <w:p w14:paraId="42C23F99" w14:textId="77777777" w:rsidR="00B15FBE" w:rsidRPr="00CC6F1A" w:rsidRDefault="00B15FBE" w:rsidP="00C03EDB">
            <w:pPr>
              <w:numPr>
                <w:ilvl w:val="0"/>
                <w:numId w:val="7"/>
              </w:numPr>
              <w:tabs>
                <w:tab w:val="clear" w:pos="720"/>
              </w:tabs>
              <w:spacing w:after="0"/>
              <w:ind w:left="360" w:hanging="270"/>
              <w:contextualSpacing/>
              <w:rPr>
                <w:rFonts w:eastAsia="Times New Roman" w:cs="Arial"/>
              </w:rPr>
            </w:pPr>
            <w:r w:rsidRPr="00CC6F1A">
              <w:rPr>
                <w:rFonts w:eastAsia="Times New Roman" w:cs="Arial"/>
                <w:b/>
                <w:bCs/>
              </w:rPr>
              <w:t>No Down-Event:</w:t>
            </w:r>
            <w:r w:rsidRPr="00CC6F1A">
              <w:rPr>
                <w:rFonts w:eastAsia="Times New Roman" w:cs="Arial"/>
              </w:rPr>
              <w:t> The down-event of the pointer is not used to execute any part of the function;</w:t>
            </w:r>
          </w:p>
          <w:p w14:paraId="310EA9AC" w14:textId="77777777" w:rsidR="00B15FBE" w:rsidRPr="00CC6F1A" w:rsidRDefault="00B15FBE" w:rsidP="00C03EDB">
            <w:pPr>
              <w:numPr>
                <w:ilvl w:val="0"/>
                <w:numId w:val="7"/>
              </w:numPr>
              <w:tabs>
                <w:tab w:val="clear" w:pos="720"/>
              </w:tabs>
              <w:spacing w:after="0"/>
              <w:ind w:left="360" w:hanging="270"/>
              <w:contextualSpacing/>
              <w:rPr>
                <w:rFonts w:eastAsia="Times New Roman" w:cs="Arial"/>
              </w:rPr>
            </w:pPr>
            <w:r w:rsidRPr="00CC6F1A">
              <w:rPr>
                <w:rFonts w:eastAsia="Times New Roman" w:cs="Arial"/>
                <w:b/>
                <w:bCs/>
              </w:rPr>
              <w:t>Abort or Undo:</w:t>
            </w:r>
            <w:r w:rsidRPr="00CC6F1A">
              <w:rPr>
                <w:rFonts w:eastAsia="Times New Roman" w:cs="Arial"/>
              </w:rPr>
              <w:t> Completion of the function is on the up-event, and a mechanism is available to abort the function before completion or to undo the function after completion;</w:t>
            </w:r>
          </w:p>
          <w:p w14:paraId="1A900434" w14:textId="77777777" w:rsidR="00B15FBE" w:rsidRPr="00CC6F1A" w:rsidRDefault="00B15FBE" w:rsidP="00C03EDB">
            <w:pPr>
              <w:numPr>
                <w:ilvl w:val="0"/>
                <w:numId w:val="7"/>
              </w:numPr>
              <w:tabs>
                <w:tab w:val="clear" w:pos="720"/>
              </w:tabs>
              <w:spacing w:after="0"/>
              <w:ind w:left="360" w:hanging="270"/>
              <w:contextualSpacing/>
              <w:rPr>
                <w:rFonts w:eastAsia="Times New Roman" w:cs="Arial"/>
              </w:rPr>
            </w:pPr>
            <w:r w:rsidRPr="00CC6F1A">
              <w:rPr>
                <w:rFonts w:eastAsia="Times New Roman" w:cs="Arial"/>
                <w:b/>
                <w:bCs/>
              </w:rPr>
              <w:lastRenderedPageBreak/>
              <w:t>Up Reversal:</w:t>
            </w:r>
            <w:r w:rsidRPr="00CC6F1A">
              <w:rPr>
                <w:rFonts w:eastAsia="Times New Roman" w:cs="Arial"/>
              </w:rPr>
              <w:t> The up-event reverses any outcome of the preceding down-event;</w:t>
            </w:r>
          </w:p>
          <w:p w14:paraId="21FDF4C4" w14:textId="77777777" w:rsidR="00B15FBE" w:rsidRPr="00CC6F1A" w:rsidRDefault="00B15FBE" w:rsidP="00C03EDB">
            <w:pPr>
              <w:numPr>
                <w:ilvl w:val="0"/>
                <w:numId w:val="7"/>
              </w:numPr>
              <w:tabs>
                <w:tab w:val="clear" w:pos="720"/>
              </w:tabs>
              <w:spacing w:after="0"/>
              <w:ind w:left="360" w:hanging="270"/>
              <w:contextualSpacing/>
              <w:rPr>
                <w:rFonts w:eastAsia="Times New Roman" w:cs="Arial"/>
              </w:rPr>
            </w:pPr>
            <w:r w:rsidRPr="00CC6F1A">
              <w:rPr>
                <w:rFonts w:eastAsia="Times New Roman" w:cs="Arial"/>
                <w:b/>
                <w:bCs/>
              </w:rPr>
              <w:t>Essential:</w:t>
            </w:r>
            <w:r w:rsidRPr="00CC6F1A">
              <w:rPr>
                <w:rFonts w:eastAsia="Times New Roman" w:cs="Arial"/>
              </w:rPr>
              <w:t> Completing the function on the down-event is essential.</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26A3CDAF" w14:textId="77777777" w:rsidR="00B15FBE" w:rsidRPr="008E4A06" w:rsidRDefault="00D759BD" w:rsidP="0014532D">
            <w:pPr>
              <w:tabs>
                <w:tab w:val="left" w:pos="345"/>
              </w:tabs>
              <w:spacing w:after="0"/>
              <w:contextualSpacing/>
              <w:rPr>
                <w:rFonts w:eastAsia="Times New Roman" w:cs="Arial"/>
              </w:rPr>
            </w:pPr>
            <w:r>
              <w:rPr>
                <w:rFonts w:eastAsia="Times New Roman" w:cs="Arial"/>
              </w:rPr>
              <w:lastRenderedPageBreak/>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75167B2D" w14:textId="755B6BC0" w:rsidR="00B15FBE" w:rsidRPr="008E4A06" w:rsidRDefault="004946E4" w:rsidP="00E60F38">
            <w:pPr>
              <w:tabs>
                <w:tab w:val="left" w:pos="345"/>
              </w:tabs>
              <w:spacing w:after="0"/>
              <w:rPr>
                <w:rFonts w:eastAsia="Times New Roman" w:cs="Arial"/>
              </w:rPr>
            </w:pPr>
            <w:r w:rsidRPr="004946E4">
              <w:rPr>
                <w:rFonts w:eastAsia="Times New Roman" w:cs="Arial"/>
              </w:rPr>
              <w:t>There is no element or functionality that solely relies on down events in</w:t>
            </w:r>
            <w:r>
              <w:rPr>
                <w:rFonts w:eastAsia="Times New Roman" w:cs="Arial"/>
              </w:rPr>
              <w:t xml:space="preserve"> </w:t>
            </w:r>
            <w:r w:rsidR="00DC441F">
              <w:rPr>
                <w:rFonts w:eastAsia="Times New Roman" w:cs="Arial"/>
              </w:rPr>
              <w:t>Confluence</w:t>
            </w:r>
            <w:r>
              <w:rPr>
                <w:rFonts w:eastAsia="Times New Roman" w:cs="Arial"/>
              </w:rPr>
              <w:t>.</w:t>
            </w:r>
          </w:p>
        </w:tc>
      </w:tr>
      <w:tr w:rsidR="00B15FBE" w:rsidRPr="00B83919" w14:paraId="0ECC18B3"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2C05EB40" w14:textId="77777777" w:rsidR="00B15FBE" w:rsidRPr="008E4A06" w:rsidRDefault="004C00BA" w:rsidP="0014532D">
            <w:pPr>
              <w:spacing w:after="0"/>
              <w:contextualSpacing/>
              <w:rPr>
                <w:rFonts w:eastAsia="Times New Roman" w:cs="Arial"/>
              </w:rPr>
            </w:pPr>
            <w:hyperlink r:id="rId32" w:anchor="label-in-name" w:history="1">
              <w:r w:rsidR="00B15FBE" w:rsidRPr="008E4A06">
                <w:rPr>
                  <w:rStyle w:val="Hyperlink"/>
                  <w:rFonts w:eastAsia="Times New Roman" w:cs="Arial"/>
                  <w:b/>
                </w:rPr>
                <w:t>2.5.3 Label in Name</w:t>
              </w:r>
            </w:hyperlink>
            <w:r w:rsidR="00B15FBE" w:rsidRPr="008E4A06">
              <w:t xml:space="preserve"> (Level A 2.1 only)</w:t>
            </w:r>
            <w:r w:rsidR="00B15FBE">
              <w:br/>
            </w:r>
            <w:r w:rsidR="00B15FBE" w:rsidRPr="00CC6F1A">
              <w:rPr>
                <w:rFonts w:eastAsia="Times New Roman" w:cs="Arial"/>
              </w:rPr>
              <w:t>For user interface components with labels that include text or images of text, the name contains the text that is presented visually.</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7A1EBB1B" w14:textId="223D932E" w:rsidR="00B15FBE" w:rsidRPr="00C06079" w:rsidRDefault="000B2365" w:rsidP="0014532D">
            <w:pPr>
              <w:spacing w:after="0"/>
              <w:contextualSpacing/>
              <w:rPr>
                <w:rFonts w:eastAsia="Times New Roman" w:cs="Arial"/>
              </w:rPr>
            </w:pPr>
            <w:r>
              <w:rPr>
                <w:rFonts w:eastAsia="Times New Roman" w:cs="Arial"/>
              </w:rPr>
              <w:t xml:space="preserve">Partially </w:t>
            </w:r>
            <w:r w:rsidR="007268F8">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51310CC5" w14:textId="77777777" w:rsidR="0003621D" w:rsidRPr="00084FF8" w:rsidRDefault="00F3637A" w:rsidP="00084FF8">
            <w:pPr>
              <w:pStyle w:val="ListParagraph"/>
              <w:numPr>
                <w:ilvl w:val="0"/>
                <w:numId w:val="38"/>
              </w:numPr>
              <w:spacing w:after="0"/>
              <w:rPr>
                <w:rFonts w:eastAsia="Times New Roman" w:cs="Arial"/>
              </w:rPr>
            </w:pPr>
            <w:r w:rsidRPr="00084FF8">
              <w:rPr>
                <w:rFonts w:eastAsia="Times New Roman" w:cs="Arial"/>
              </w:rPr>
              <w:t>Accessible name does not contain the visible label text in “Header” and “Calendar - Monthly View”.</w:t>
            </w:r>
          </w:p>
          <w:p w14:paraId="07FCF83E" w14:textId="1BE7112F" w:rsidR="00F3637A" w:rsidRPr="00C06079" w:rsidRDefault="00F3637A" w:rsidP="00022A9A">
            <w:pPr>
              <w:spacing w:after="0"/>
              <w:rPr>
                <w:rFonts w:eastAsia="Times New Roman" w:cs="Arial"/>
              </w:rPr>
            </w:pPr>
            <w:r w:rsidRPr="00084FF8">
              <w:rPr>
                <w:rFonts w:eastAsia="Times New Roman" w:cs="Arial"/>
                <w:b/>
                <w:bCs/>
              </w:rPr>
              <w:t>Accessibility problem it causes:</w:t>
            </w:r>
            <w:r>
              <w:rPr>
                <w:rFonts w:eastAsia="Times New Roman" w:cs="Arial"/>
              </w:rPr>
              <w:t xml:space="preserve"> If the accessible name does not contain the visible label text, the speech input applications may not be able to identify the controls and activate them.</w:t>
            </w:r>
            <w:r w:rsidR="001F4A7A">
              <w:rPr>
                <w:rFonts w:eastAsia="Times New Roman" w:cs="Arial"/>
              </w:rPr>
              <w:t xml:space="preserve"> This affects the speech input users in operating the application.</w:t>
            </w:r>
          </w:p>
        </w:tc>
      </w:tr>
      <w:tr w:rsidR="00B15FBE" w:rsidRPr="00B83919" w14:paraId="2C8C33CF"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46DC4B04" w14:textId="77777777" w:rsidR="00B15FBE" w:rsidRPr="00CC6F1A" w:rsidRDefault="004C00BA" w:rsidP="0014532D">
            <w:pPr>
              <w:spacing w:after="0"/>
              <w:contextualSpacing/>
              <w:rPr>
                <w:rFonts w:cs="Arial"/>
              </w:rPr>
            </w:pPr>
            <w:hyperlink r:id="rId33" w:anchor="motion-actuation" w:history="1">
              <w:r w:rsidR="00B15FBE" w:rsidRPr="008E4A06">
                <w:rPr>
                  <w:rStyle w:val="Hyperlink"/>
                  <w:rFonts w:eastAsia="Times New Roman" w:cs="Arial"/>
                  <w:b/>
                </w:rPr>
                <w:t>2.5.4 Motion Actuation</w:t>
              </w:r>
            </w:hyperlink>
            <w:r w:rsidR="00B15FBE" w:rsidRPr="008E4A06">
              <w:t xml:space="preserve"> (Level A 2.1 only)</w:t>
            </w:r>
            <w:r w:rsidR="00B15FBE">
              <w:br/>
            </w:r>
            <w:r w:rsidR="00B15FBE" w:rsidRPr="00CC6F1A">
              <w:rPr>
                <w:rFonts w:cs="Arial"/>
              </w:rPr>
              <w:t>Functionality that can be operated by device motion or user motion can also be operated by user interface components and responding to the motion can be disabled to prevent accidental actuation, except when: </w:t>
            </w:r>
          </w:p>
          <w:p w14:paraId="0C36B6F1" w14:textId="77777777" w:rsidR="00B15FBE" w:rsidRPr="00CC6F1A" w:rsidRDefault="00B15FBE" w:rsidP="00C03EDB">
            <w:pPr>
              <w:numPr>
                <w:ilvl w:val="0"/>
                <w:numId w:val="8"/>
              </w:numPr>
              <w:tabs>
                <w:tab w:val="clear" w:pos="720"/>
              </w:tabs>
              <w:spacing w:after="0"/>
              <w:ind w:left="360" w:hanging="270"/>
              <w:contextualSpacing/>
              <w:rPr>
                <w:rFonts w:eastAsia="Times New Roman" w:cs="Arial"/>
              </w:rPr>
            </w:pPr>
            <w:r w:rsidRPr="00CC6F1A">
              <w:rPr>
                <w:rFonts w:eastAsia="Times New Roman" w:cs="Arial"/>
                <w:b/>
                <w:bCs/>
              </w:rPr>
              <w:t>Supported Interface:</w:t>
            </w:r>
            <w:r w:rsidRPr="00CC6F1A">
              <w:rPr>
                <w:rFonts w:eastAsia="Times New Roman" w:cs="Arial"/>
              </w:rPr>
              <w:t> The motion is used to operate functionality through an accessibility supported interface;</w:t>
            </w:r>
          </w:p>
          <w:p w14:paraId="2A14F0E7" w14:textId="77777777" w:rsidR="00B15FBE" w:rsidRPr="00CC6F1A" w:rsidRDefault="00B15FBE" w:rsidP="00C03EDB">
            <w:pPr>
              <w:numPr>
                <w:ilvl w:val="0"/>
                <w:numId w:val="8"/>
              </w:numPr>
              <w:tabs>
                <w:tab w:val="clear" w:pos="720"/>
              </w:tabs>
              <w:spacing w:after="0"/>
              <w:ind w:left="360" w:hanging="270"/>
              <w:contextualSpacing/>
              <w:rPr>
                <w:rFonts w:eastAsia="Times New Roman" w:cs="Arial"/>
              </w:rPr>
            </w:pPr>
            <w:r w:rsidRPr="00CC6F1A">
              <w:rPr>
                <w:rFonts w:eastAsia="Times New Roman" w:cs="Arial"/>
                <w:b/>
                <w:bCs/>
              </w:rPr>
              <w:t>Essential:</w:t>
            </w:r>
            <w:r w:rsidRPr="00CC6F1A">
              <w:rPr>
                <w:rFonts w:eastAsia="Times New Roman" w:cs="Arial"/>
              </w:rPr>
              <w:t> The motion is essential for the function and doing so would invalidate the activity.</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06A8DFC" w14:textId="77777777" w:rsidR="00B15FBE" w:rsidRPr="00C06079" w:rsidRDefault="002555DC"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12D5BBA4" w14:textId="2281EBE9" w:rsidR="00B15FBE" w:rsidRPr="00C06079" w:rsidRDefault="00DC441F" w:rsidP="00E60F38">
            <w:pPr>
              <w:spacing w:after="0"/>
              <w:rPr>
                <w:rFonts w:eastAsia="Times New Roman" w:cs="Arial"/>
              </w:rPr>
            </w:pPr>
            <w:r>
              <w:rPr>
                <w:rFonts w:eastAsia="Times New Roman" w:cs="Arial"/>
              </w:rPr>
              <w:t>Confluence</w:t>
            </w:r>
            <w:r w:rsidR="0088083D">
              <w:rPr>
                <w:rFonts w:eastAsia="Times New Roman" w:cs="Arial"/>
              </w:rPr>
              <w:t xml:space="preserve"> </w:t>
            </w:r>
            <w:r w:rsidR="0088083D" w:rsidRPr="0088083D">
              <w:rPr>
                <w:rFonts w:eastAsia="Times New Roman" w:cs="Arial"/>
              </w:rPr>
              <w:t>does not include any content or functionality that is controlled by motion.</w:t>
            </w:r>
          </w:p>
        </w:tc>
      </w:tr>
      <w:tr w:rsidR="00B15FBE" w:rsidRPr="00B83919" w14:paraId="74B4EC2E"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19AC5824" w14:textId="77777777" w:rsidR="00B15FBE" w:rsidRPr="00D315F8" w:rsidRDefault="004C00BA" w:rsidP="0014532D">
            <w:pPr>
              <w:spacing w:after="0"/>
              <w:contextualSpacing/>
              <w:rPr>
                <w:rFonts w:eastAsia="Times New Roman" w:cs="Arial"/>
                <w:bCs/>
              </w:rPr>
            </w:pPr>
            <w:hyperlink r:id="rId34" w:anchor="meaning-doc-lang-id" w:history="1">
              <w:r w:rsidR="00B15FBE" w:rsidRPr="00C06079">
                <w:rPr>
                  <w:rStyle w:val="Hyperlink"/>
                  <w:rFonts w:eastAsia="Times New Roman" w:cs="Arial"/>
                  <w:b/>
                </w:rPr>
                <w:t>3.1.1 Language of Page</w:t>
              </w:r>
            </w:hyperlink>
            <w:r w:rsidR="00B15FBE" w:rsidRPr="00C06079">
              <w:t xml:space="preserve"> (Level A)</w:t>
            </w:r>
            <w:r w:rsidR="00B15FBE">
              <w:br/>
            </w:r>
            <w:r w:rsidR="00B15FBE" w:rsidRPr="00D315F8">
              <w:rPr>
                <w:rFonts w:eastAsia="Times New Roman" w:cs="Arial"/>
                <w:bCs/>
              </w:rPr>
              <w:t>The default human language of each Web page can be programmatically determined.</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03BE274C" w14:textId="77777777" w:rsidR="00B15FBE" w:rsidRPr="00C06079" w:rsidRDefault="00B15FBE"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30F65202" w14:textId="77777777" w:rsidR="00B15FBE" w:rsidRPr="00C06079" w:rsidRDefault="00B15FBE" w:rsidP="00022A9A">
            <w:pPr>
              <w:spacing w:after="0"/>
              <w:rPr>
                <w:rFonts w:eastAsia="Times New Roman" w:cs="Arial"/>
              </w:rPr>
            </w:pPr>
          </w:p>
        </w:tc>
      </w:tr>
      <w:tr w:rsidR="00B15FBE" w:rsidRPr="00B83919" w14:paraId="5AD909EF"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5BD593E9" w14:textId="77777777" w:rsidR="00B15FBE" w:rsidRPr="00D315F8" w:rsidRDefault="004C00BA" w:rsidP="0014532D">
            <w:pPr>
              <w:spacing w:after="0"/>
              <w:contextualSpacing/>
              <w:rPr>
                <w:rFonts w:eastAsia="Times New Roman" w:cs="Arial"/>
                <w:bCs/>
              </w:rPr>
            </w:pPr>
            <w:hyperlink r:id="rId35" w:anchor="consistent-behavior-receive-focus" w:history="1">
              <w:r w:rsidR="00B15FBE" w:rsidRPr="00C06079">
                <w:rPr>
                  <w:rStyle w:val="Hyperlink"/>
                  <w:rFonts w:eastAsia="Times New Roman" w:cs="Arial"/>
                  <w:b/>
                </w:rPr>
                <w:t>3.2.1 On Focus</w:t>
              </w:r>
            </w:hyperlink>
            <w:r w:rsidR="00B15FBE" w:rsidRPr="00C06079">
              <w:t xml:space="preserve"> (Level A)</w:t>
            </w:r>
            <w:r w:rsidR="00B15FBE">
              <w:br/>
            </w:r>
            <w:r w:rsidR="00B15FBE" w:rsidRPr="00D315F8">
              <w:rPr>
                <w:rFonts w:eastAsia="Times New Roman" w:cs="Arial"/>
                <w:bCs/>
              </w:rPr>
              <w:t>When any user interface component receives focus, it does not initiate a change of context.</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2B984928" w14:textId="602C07D4" w:rsidR="00B15FBE" w:rsidRPr="00C06079" w:rsidRDefault="00FA7F0C" w:rsidP="0014532D">
            <w:pPr>
              <w:spacing w:after="0"/>
              <w:contextualSpacing/>
              <w:rPr>
                <w:rFonts w:eastAsia="Times New Roman" w:cs="Arial"/>
              </w:rPr>
            </w:pPr>
            <w:r>
              <w:rPr>
                <w:rFonts w:eastAsia="Times New Roman" w:cs="Arial"/>
              </w:rPr>
              <w:t>Does not Support</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575C4958" w14:textId="77777777" w:rsidR="00084FF8" w:rsidRDefault="00FE15EC" w:rsidP="00E60F38">
            <w:pPr>
              <w:pStyle w:val="ListParagraph"/>
              <w:numPr>
                <w:ilvl w:val="0"/>
                <w:numId w:val="38"/>
              </w:numPr>
              <w:spacing w:after="0"/>
              <w:rPr>
                <w:rFonts w:eastAsia="Times New Roman" w:cs="Arial"/>
              </w:rPr>
            </w:pPr>
            <w:r w:rsidRPr="00084FF8">
              <w:rPr>
                <w:rFonts w:eastAsia="Times New Roman" w:cs="Arial"/>
              </w:rPr>
              <w:t>A search overlay opens without any warning on focusing on the Search button in the header in the application.</w:t>
            </w:r>
          </w:p>
          <w:p w14:paraId="07E6A562" w14:textId="0A76927C" w:rsidR="00FE15EC" w:rsidRPr="00084FF8" w:rsidRDefault="00ED1365" w:rsidP="00E60F38">
            <w:pPr>
              <w:pStyle w:val="ListParagraph"/>
              <w:numPr>
                <w:ilvl w:val="0"/>
                <w:numId w:val="38"/>
              </w:numPr>
              <w:spacing w:after="0"/>
              <w:rPr>
                <w:rFonts w:eastAsia="Times New Roman" w:cs="Arial"/>
              </w:rPr>
            </w:pPr>
            <w:r w:rsidRPr="00084FF8">
              <w:rPr>
                <w:rFonts w:eastAsia="Times New Roman" w:cs="Arial"/>
              </w:rPr>
              <w:t>A context change occurs on focusing on the UI element in “Questions – Statistics”.</w:t>
            </w:r>
          </w:p>
          <w:p w14:paraId="1AA48744" w14:textId="77777777" w:rsidR="00C76B68" w:rsidRDefault="00C76B68" w:rsidP="00E60F38">
            <w:pPr>
              <w:spacing w:after="0"/>
              <w:rPr>
                <w:rFonts w:eastAsia="Times New Roman" w:cs="Arial"/>
              </w:rPr>
            </w:pPr>
          </w:p>
          <w:p w14:paraId="0C3B5282" w14:textId="18448E27" w:rsidR="00C76B68" w:rsidRPr="00C06079" w:rsidRDefault="00C76B68" w:rsidP="00E60F38">
            <w:pPr>
              <w:spacing w:after="0"/>
              <w:rPr>
                <w:rFonts w:eastAsia="Times New Roman" w:cs="Arial"/>
              </w:rPr>
            </w:pPr>
            <w:r w:rsidRPr="00084FF8">
              <w:rPr>
                <w:rFonts w:eastAsia="Times New Roman" w:cs="Arial"/>
                <w:b/>
                <w:bCs/>
              </w:rPr>
              <w:t>Accessibility problem it causes:</w:t>
            </w:r>
            <w:r>
              <w:rPr>
                <w:rFonts w:eastAsia="Times New Roman" w:cs="Arial"/>
              </w:rPr>
              <w:t xml:space="preserve"> The user interface elements must behave predictably. If context changes occur without any warning, users with limited cognitive abilities, keyboard users would face difficulty in operating the content.</w:t>
            </w:r>
          </w:p>
        </w:tc>
      </w:tr>
      <w:tr w:rsidR="00B15FBE" w:rsidRPr="00B83919" w14:paraId="5C8944AB"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535F0551" w14:textId="77777777" w:rsidR="00B15FBE" w:rsidRPr="00D315F8" w:rsidRDefault="004C00BA" w:rsidP="0014532D">
            <w:pPr>
              <w:spacing w:after="0"/>
              <w:contextualSpacing/>
              <w:rPr>
                <w:rFonts w:eastAsia="Times New Roman" w:cs="Arial"/>
                <w:bCs/>
              </w:rPr>
            </w:pPr>
            <w:hyperlink r:id="rId36" w:anchor="consistent-behavior-unpredictable-change" w:history="1">
              <w:r w:rsidR="00B15FBE" w:rsidRPr="00C06079">
                <w:rPr>
                  <w:rStyle w:val="Hyperlink"/>
                  <w:rFonts w:eastAsia="Times New Roman" w:cs="Arial"/>
                  <w:b/>
                </w:rPr>
                <w:t>3.2.2 On Input</w:t>
              </w:r>
            </w:hyperlink>
            <w:r w:rsidR="00B15FBE" w:rsidRPr="00C06079">
              <w:t xml:space="preserve"> (Level A)</w:t>
            </w:r>
            <w:r w:rsidR="00B15FBE">
              <w:br/>
            </w:r>
            <w:r w:rsidR="00B15FBE" w:rsidRPr="00D315F8">
              <w:rPr>
                <w:rFonts w:eastAsia="Times New Roman" w:cs="Arial"/>
                <w:bCs/>
              </w:rPr>
              <w:t>Changing the setting of any user interface component does not automatically cause a change of context unless the user has been advised of the behavior before using the component.</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7F5BD90D" w14:textId="77777777" w:rsidR="00B15FBE" w:rsidRPr="00C06079" w:rsidRDefault="00B15FBE"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01A2C5C2" w14:textId="77777777" w:rsidR="00B15FBE" w:rsidRPr="00C06079" w:rsidRDefault="00B15FBE" w:rsidP="00E60F38">
            <w:pPr>
              <w:spacing w:after="0"/>
              <w:rPr>
                <w:rFonts w:eastAsia="Times New Roman" w:cs="Arial"/>
              </w:rPr>
            </w:pPr>
          </w:p>
        </w:tc>
      </w:tr>
      <w:tr w:rsidR="00B15FBE" w:rsidRPr="00B83919" w14:paraId="695BAE9E"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191C3FDF" w14:textId="77777777" w:rsidR="00B15FBE" w:rsidRPr="00D315F8" w:rsidRDefault="004C00BA" w:rsidP="0014532D">
            <w:pPr>
              <w:spacing w:after="0"/>
              <w:contextualSpacing/>
              <w:rPr>
                <w:rFonts w:eastAsia="Times New Roman" w:cs="Arial"/>
                <w:bCs/>
              </w:rPr>
            </w:pPr>
            <w:hyperlink r:id="rId37" w:anchor="minimize-error-identified" w:history="1">
              <w:r w:rsidR="00B15FBE" w:rsidRPr="00C06079">
                <w:rPr>
                  <w:rStyle w:val="Hyperlink"/>
                  <w:rFonts w:eastAsia="Times New Roman" w:cs="Arial"/>
                  <w:b/>
                </w:rPr>
                <w:t>3.3.1 Error Identification</w:t>
              </w:r>
            </w:hyperlink>
            <w:r w:rsidR="00B15FBE" w:rsidRPr="00C06079">
              <w:t xml:space="preserve"> (Level A)</w:t>
            </w:r>
            <w:r w:rsidR="00B15FBE">
              <w:br/>
            </w:r>
            <w:r w:rsidR="00B15FBE" w:rsidRPr="00D315F8">
              <w:rPr>
                <w:rFonts w:cs="Arial"/>
                <w:bCs/>
              </w:rPr>
              <w:t>If an input error is automatically detected, the item that is in error is identified and the error is described to the user in text.</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6BCB1498" w14:textId="4744C50B" w:rsidR="00B15FBE" w:rsidRPr="00C06079" w:rsidRDefault="00084FF8" w:rsidP="0014532D">
            <w:pPr>
              <w:spacing w:after="0"/>
              <w:contextualSpacing/>
              <w:rPr>
                <w:rFonts w:eastAsia="Times New Roman" w:cs="Arial"/>
              </w:rPr>
            </w:pPr>
            <w:r>
              <w:rPr>
                <w:rFonts w:eastAsia="Times New Roman" w:cs="Arial"/>
              </w:rPr>
              <w:t>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3DB87B36" w14:textId="0DE5A077" w:rsidR="007B0F4B" w:rsidRPr="00C06079" w:rsidRDefault="007B0F4B" w:rsidP="000D038D">
            <w:pPr>
              <w:spacing w:after="0"/>
              <w:rPr>
                <w:rFonts w:eastAsia="Times New Roman" w:cs="Arial"/>
              </w:rPr>
            </w:pPr>
          </w:p>
        </w:tc>
      </w:tr>
      <w:tr w:rsidR="00620A77" w:rsidRPr="00B83919" w14:paraId="40579BF7" w14:textId="77777777" w:rsidTr="004E4EE1">
        <w:trPr>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7D46C1BB" w14:textId="77777777" w:rsidR="00620A77" w:rsidRPr="00D315F8" w:rsidRDefault="004C00BA" w:rsidP="0014532D">
            <w:pPr>
              <w:spacing w:after="0"/>
              <w:contextualSpacing/>
              <w:rPr>
                <w:rFonts w:eastAsia="Times New Roman" w:cs="Arial"/>
                <w:bCs/>
              </w:rPr>
            </w:pPr>
            <w:hyperlink r:id="rId38" w:anchor="minimize-error-cues" w:history="1">
              <w:r w:rsidR="00620A77" w:rsidRPr="00C06079">
                <w:rPr>
                  <w:rStyle w:val="Hyperlink"/>
                  <w:rFonts w:eastAsia="Times New Roman" w:cs="Arial"/>
                  <w:b/>
                </w:rPr>
                <w:t>3.3.2 Labels or Instructions</w:t>
              </w:r>
            </w:hyperlink>
            <w:r w:rsidR="00620A77" w:rsidRPr="00C06079">
              <w:t xml:space="preserve"> (Level A)</w:t>
            </w:r>
            <w:r w:rsidR="00620A77">
              <w:br/>
            </w:r>
            <w:r w:rsidR="00620A77" w:rsidRPr="00D315F8">
              <w:rPr>
                <w:rFonts w:eastAsia="Times New Roman" w:cs="Arial"/>
                <w:bCs/>
              </w:rPr>
              <w:t>Labels or instructions are provided when content requires user input.</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1E831713" w14:textId="77777777" w:rsidR="00620A77" w:rsidRPr="00C06079" w:rsidRDefault="00620A77" w:rsidP="0014532D">
            <w:pPr>
              <w:spacing w:after="0"/>
              <w:contextualSpacing/>
              <w:rPr>
                <w:rFonts w:eastAsia="Times New Roman" w:cs="Arial"/>
              </w:rPr>
            </w:pPr>
            <w:r>
              <w:rPr>
                <w:rFonts w:eastAsia="Times New Roman" w:cs="Arial"/>
              </w:rPr>
              <w:t>Partially 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2618FC5C" w14:textId="095B6052" w:rsidR="00620A77" w:rsidRDefault="00620A77" w:rsidP="00A5161E">
            <w:pPr>
              <w:pStyle w:val="ListParagraph"/>
              <w:numPr>
                <w:ilvl w:val="0"/>
                <w:numId w:val="24"/>
              </w:numPr>
              <w:spacing w:after="0"/>
              <w:rPr>
                <w:rFonts w:eastAsia="Times New Roman" w:cs="Arial"/>
              </w:rPr>
            </w:pPr>
            <w:r w:rsidRPr="00633C4C">
              <w:rPr>
                <w:rFonts w:eastAsia="Times New Roman" w:cs="Arial"/>
              </w:rPr>
              <w:t>Visual label is not available for the form fields in</w:t>
            </w:r>
            <w:r w:rsidR="00A5161E">
              <w:rPr>
                <w:rFonts w:eastAsia="Times New Roman" w:cs="Arial"/>
              </w:rPr>
              <w:t xml:space="preserve"> “</w:t>
            </w:r>
            <w:r w:rsidR="00A5161E" w:rsidRPr="00A5161E">
              <w:rPr>
                <w:rFonts w:eastAsia="Times New Roman" w:cs="Arial"/>
              </w:rPr>
              <w:t xml:space="preserve">Questions </w:t>
            </w:r>
            <w:r w:rsidR="00A5161E">
              <w:rPr>
                <w:rFonts w:eastAsia="Times New Roman" w:cs="Arial"/>
              </w:rPr>
              <w:t>–</w:t>
            </w:r>
            <w:r w:rsidR="00A5161E" w:rsidRPr="00A5161E">
              <w:rPr>
                <w:rFonts w:eastAsia="Times New Roman" w:cs="Arial"/>
              </w:rPr>
              <w:t xml:space="preserve"> Main</w:t>
            </w:r>
            <w:r w:rsidR="00A5161E">
              <w:rPr>
                <w:rFonts w:eastAsia="Times New Roman" w:cs="Arial"/>
              </w:rPr>
              <w:t>”, “</w:t>
            </w:r>
            <w:r w:rsidR="00A5161E" w:rsidRPr="00A5161E">
              <w:rPr>
                <w:rFonts w:eastAsia="Times New Roman" w:cs="Arial"/>
              </w:rPr>
              <w:t>Questions - Ask A Question</w:t>
            </w:r>
            <w:r w:rsidR="00A5161E">
              <w:rPr>
                <w:rFonts w:eastAsia="Times New Roman" w:cs="Arial"/>
              </w:rPr>
              <w:t>”, “</w:t>
            </w:r>
            <w:r w:rsidR="00A5161E" w:rsidRPr="00A5161E">
              <w:rPr>
                <w:rFonts w:eastAsia="Times New Roman" w:cs="Arial"/>
              </w:rPr>
              <w:t>Calendar - Restrictions Modal</w:t>
            </w:r>
            <w:r w:rsidR="00A5161E">
              <w:rPr>
                <w:rFonts w:eastAsia="Times New Roman" w:cs="Arial"/>
              </w:rPr>
              <w:t>”, “</w:t>
            </w:r>
            <w:r w:rsidR="00A5161E" w:rsidRPr="00A5161E">
              <w:rPr>
                <w:rFonts w:eastAsia="Times New Roman" w:cs="Arial"/>
              </w:rPr>
              <w:t>Add an Event Modal</w:t>
            </w:r>
            <w:r w:rsidR="00A5161E">
              <w:rPr>
                <w:rFonts w:eastAsia="Times New Roman" w:cs="Arial"/>
              </w:rPr>
              <w:t>”, “Header”, “</w:t>
            </w:r>
            <w:r w:rsidR="00A5161E" w:rsidRPr="00A5161E">
              <w:rPr>
                <w:rFonts w:eastAsia="Times New Roman" w:cs="Arial"/>
              </w:rPr>
              <w:t xml:space="preserve">Question </w:t>
            </w:r>
            <w:r w:rsidR="00A5161E">
              <w:rPr>
                <w:rFonts w:eastAsia="Times New Roman" w:cs="Arial"/>
              </w:rPr>
              <w:t>–</w:t>
            </w:r>
            <w:r w:rsidR="00A5161E" w:rsidRPr="00A5161E">
              <w:rPr>
                <w:rFonts w:eastAsia="Times New Roman" w:cs="Arial"/>
              </w:rPr>
              <w:t xml:space="preserve"> Details</w:t>
            </w:r>
            <w:r w:rsidR="00A5161E">
              <w:rPr>
                <w:rFonts w:eastAsia="Times New Roman" w:cs="Arial"/>
              </w:rPr>
              <w:t>”, “</w:t>
            </w:r>
            <w:r w:rsidR="00A5161E" w:rsidRPr="00A5161E">
              <w:rPr>
                <w:rFonts w:eastAsia="Times New Roman" w:cs="Arial"/>
              </w:rPr>
              <w:t>Add Existing Team Calendar</w:t>
            </w:r>
            <w:r w:rsidR="00A5161E">
              <w:rPr>
                <w:rFonts w:eastAsia="Times New Roman" w:cs="Arial"/>
              </w:rPr>
              <w:t>” and “</w:t>
            </w:r>
            <w:r w:rsidR="00A5161E" w:rsidRPr="00A5161E">
              <w:rPr>
                <w:rFonts w:eastAsia="Times New Roman" w:cs="Arial"/>
              </w:rPr>
              <w:t>Analytics - Space Analytics Content View</w:t>
            </w:r>
            <w:r w:rsidR="00A5161E">
              <w:rPr>
                <w:rFonts w:eastAsia="Times New Roman" w:cs="Arial"/>
              </w:rPr>
              <w:t>”</w:t>
            </w:r>
            <w:r w:rsidR="00AF15D6">
              <w:rPr>
                <w:rFonts w:eastAsia="Times New Roman" w:cs="Arial"/>
              </w:rPr>
              <w:t>.</w:t>
            </w:r>
          </w:p>
          <w:p w14:paraId="0787E942" w14:textId="675ACCD8" w:rsidR="00727FEF" w:rsidRPr="00727FEF" w:rsidRDefault="008012DB" w:rsidP="008012DB">
            <w:pPr>
              <w:pStyle w:val="ListParagraph"/>
              <w:numPr>
                <w:ilvl w:val="0"/>
                <w:numId w:val="24"/>
              </w:numPr>
              <w:rPr>
                <w:rFonts w:eastAsia="Times New Roman" w:cs="Arial"/>
              </w:rPr>
            </w:pPr>
            <w:r>
              <w:rPr>
                <w:rFonts w:eastAsia="Times New Roman" w:cs="Arial"/>
              </w:rPr>
              <w:t>Persistent visible label is not used for the form controls in “</w:t>
            </w:r>
            <w:r w:rsidRPr="008012DB">
              <w:rPr>
                <w:rFonts w:eastAsia="Times New Roman" w:cs="Arial"/>
              </w:rPr>
              <w:t>Questions - Topic Details</w:t>
            </w:r>
            <w:r>
              <w:rPr>
                <w:rFonts w:eastAsia="Times New Roman" w:cs="Arial"/>
              </w:rPr>
              <w:t>”</w:t>
            </w:r>
            <w:r w:rsidR="00727FEF" w:rsidRPr="00727FEF">
              <w:rPr>
                <w:rFonts w:eastAsia="Times New Roman" w:cs="Arial"/>
              </w:rPr>
              <w:t>.</w:t>
            </w:r>
          </w:p>
          <w:p w14:paraId="4597A66B" w14:textId="77777777" w:rsidR="00620A77" w:rsidRDefault="00620A77" w:rsidP="00813B5F">
            <w:pPr>
              <w:spacing w:after="0"/>
              <w:rPr>
                <w:rFonts w:eastAsia="Times New Roman" w:cs="Arial"/>
              </w:rPr>
            </w:pPr>
            <w:r w:rsidRPr="00022A9A">
              <w:rPr>
                <w:rFonts w:eastAsia="Times New Roman" w:cs="Arial"/>
                <w:b/>
              </w:rPr>
              <w:t>Accessibility problem it causes:</w:t>
            </w:r>
            <w:r>
              <w:rPr>
                <w:rFonts w:eastAsia="Times New Roman" w:cs="Arial"/>
              </w:rPr>
              <w:t xml:space="preserve"> </w:t>
            </w:r>
            <w:r w:rsidRPr="002D2465">
              <w:rPr>
                <w:rFonts w:eastAsia="Times New Roman" w:cs="Arial"/>
              </w:rPr>
              <w:t>Users with limited cognitive abilities, vision and keyboard-only users would find difficult to identify the purpose of the form fields and group of fields without labels.</w:t>
            </w:r>
          </w:p>
          <w:p w14:paraId="011C939D" w14:textId="20DB99BB" w:rsidR="00620A77" w:rsidRPr="003D5332" w:rsidRDefault="00620A77" w:rsidP="003D5332">
            <w:pPr>
              <w:spacing w:after="0"/>
              <w:rPr>
                <w:rFonts w:eastAsia="Times New Roman" w:cs="Arial"/>
              </w:rPr>
            </w:pPr>
          </w:p>
        </w:tc>
      </w:tr>
      <w:tr w:rsidR="00B15FBE" w:rsidRPr="00B83919" w14:paraId="7B0DDA86" w14:textId="77777777" w:rsidTr="004E4EE1">
        <w:trPr>
          <w:cantSplit/>
          <w:trHeight w:val="325"/>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7C0739D4" w14:textId="77777777" w:rsidR="00B15FBE" w:rsidRPr="00D315F8" w:rsidRDefault="004C00BA" w:rsidP="0014532D">
            <w:pPr>
              <w:spacing w:after="0"/>
              <w:contextualSpacing/>
              <w:rPr>
                <w:rFonts w:cs="Arial"/>
                <w:bCs/>
              </w:rPr>
            </w:pPr>
            <w:hyperlink r:id="rId39" w:anchor="ensure-compat-parses" w:history="1">
              <w:r w:rsidR="00B15FBE" w:rsidRPr="00C06079">
                <w:rPr>
                  <w:rStyle w:val="Hyperlink"/>
                  <w:rFonts w:eastAsia="Times New Roman" w:cs="Arial"/>
                  <w:b/>
                </w:rPr>
                <w:t>4.1.1 Parsing</w:t>
              </w:r>
            </w:hyperlink>
            <w:r w:rsidR="00B15FBE" w:rsidRPr="00C06079">
              <w:t xml:space="preserve"> (Level A)</w:t>
            </w:r>
            <w:r w:rsidR="00B15FBE">
              <w:br/>
            </w:r>
            <w:r w:rsidR="00B15FBE" w:rsidRPr="00D315F8">
              <w:rPr>
                <w:rFonts w:cs="Arial"/>
                <w:bCs/>
              </w:rPr>
              <w:t>In content implemented using markup languages, elements have complete start and end tags, elements are nested according to their specifications, elements do not contain duplicate attributes, and any IDs are unique, except where the specifications allow these features.</w:t>
            </w:r>
          </w:p>
          <w:p w14:paraId="3C428349" w14:textId="77777777" w:rsidR="00B15FBE" w:rsidRPr="00D315F8" w:rsidRDefault="00B15FBE" w:rsidP="0014532D">
            <w:pPr>
              <w:spacing w:after="0"/>
              <w:ind w:left="360"/>
              <w:contextualSpacing/>
              <w:rPr>
                <w:rFonts w:eastAsia="Times New Roman" w:cs="Arial"/>
                <w:bCs/>
              </w:rPr>
            </w:pPr>
            <w:r w:rsidRPr="00D315F8">
              <w:rPr>
                <w:rFonts w:eastAsia="Times New Roman" w:cs="Arial"/>
                <w:bCs/>
                <w:i/>
                <w:iCs/>
              </w:rPr>
              <w:t>Note:</w:t>
            </w:r>
            <w:r w:rsidRPr="00D315F8">
              <w:rPr>
                <w:rFonts w:eastAsia="Times New Roman" w:cs="Arial"/>
                <w:bCs/>
              </w:rPr>
              <w:t> Start and end tags that are missing a critical character in their formation, such as a closing angle bracket or a mismatched attribute value quotation mark are not complete.</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5EB3585E" w14:textId="77777777" w:rsidR="00B15FBE" w:rsidRPr="00C06079" w:rsidRDefault="00B15FBE" w:rsidP="0014532D">
            <w:pPr>
              <w:spacing w:after="0"/>
              <w:contextualSpacing/>
              <w:rPr>
                <w:rFonts w:eastAsia="Times New Roman" w:cs="Arial"/>
              </w:rPr>
            </w:pPr>
            <w:r>
              <w:rPr>
                <w:rFonts w:eastAsia="Times New Roman" w:cs="Arial"/>
              </w:rPr>
              <w:t>Partially 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4688D268" w14:textId="215D3414" w:rsidR="00027720" w:rsidRDefault="0094750A" w:rsidP="00B45C51">
            <w:pPr>
              <w:pStyle w:val="ListParagraph"/>
              <w:numPr>
                <w:ilvl w:val="0"/>
                <w:numId w:val="25"/>
              </w:numPr>
              <w:spacing w:after="0"/>
              <w:rPr>
                <w:rFonts w:eastAsia="Times New Roman" w:cs="Arial"/>
              </w:rPr>
            </w:pPr>
            <w:r w:rsidRPr="000A0FBF">
              <w:rPr>
                <w:rFonts w:eastAsia="Times New Roman" w:cs="Arial"/>
              </w:rPr>
              <w:t>Unique IDs are not used in elements in</w:t>
            </w:r>
            <w:r w:rsidR="000E0546">
              <w:rPr>
                <w:rFonts w:eastAsia="Times New Roman" w:cs="Arial"/>
              </w:rPr>
              <w:t xml:space="preserve"> </w:t>
            </w:r>
            <w:r w:rsidR="00027720">
              <w:rPr>
                <w:rFonts w:eastAsia="Times New Roman" w:cs="Arial"/>
              </w:rPr>
              <w:t>several pages across the application.</w:t>
            </w:r>
          </w:p>
          <w:p w14:paraId="56CC6A10" w14:textId="1C215A10" w:rsidR="00B15FBE" w:rsidRPr="00331E78" w:rsidRDefault="0094750A" w:rsidP="00331E78">
            <w:pPr>
              <w:spacing w:after="0"/>
              <w:rPr>
                <w:rFonts w:eastAsia="Times New Roman" w:cs="Arial"/>
              </w:rPr>
            </w:pPr>
            <w:r w:rsidRPr="00331E78">
              <w:rPr>
                <w:rFonts w:eastAsia="Times New Roman" w:cs="Arial"/>
                <w:b/>
              </w:rPr>
              <w:t>Accessibility problem it causes:</w:t>
            </w:r>
            <w:r w:rsidRPr="00331E78">
              <w:rPr>
                <w:rFonts w:eastAsia="Times New Roman" w:cs="Arial"/>
              </w:rPr>
              <w:t xml:space="preserve"> Browsers and assistive technologies would not interpret the UI elements and content if parsing is not done according to the HTML specification.</w:t>
            </w:r>
          </w:p>
        </w:tc>
      </w:tr>
      <w:tr w:rsidR="00C07CA2" w:rsidRPr="00B83919" w14:paraId="615C4459" w14:textId="77777777" w:rsidTr="004E4EE1">
        <w:trPr>
          <w:cantSplit/>
          <w:trHeight w:val="9728"/>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5D854A67" w14:textId="77777777" w:rsidR="00C07CA2" w:rsidRPr="00D315F8" w:rsidRDefault="004C00BA" w:rsidP="0014532D">
            <w:pPr>
              <w:spacing w:after="0"/>
              <w:contextualSpacing/>
              <w:rPr>
                <w:rFonts w:cs="Arial"/>
                <w:bCs/>
              </w:rPr>
            </w:pPr>
            <w:hyperlink r:id="rId40" w:anchor="ensure-compat-rsv" w:history="1">
              <w:r w:rsidR="00C07CA2" w:rsidRPr="00C06079">
                <w:rPr>
                  <w:rStyle w:val="Hyperlink"/>
                  <w:rFonts w:eastAsia="Times New Roman" w:cs="Arial"/>
                  <w:b/>
                </w:rPr>
                <w:t>4.1.2 Name, Role, Value</w:t>
              </w:r>
            </w:hyperlink>
            <w:r w:rsidR="00C07CA2" w:rsidRPr="00C06079">
              <w:t xml:space="preserve"> (Level A)</w:t>
            </w:r>
            <w:r w:rsidR="00C07CA2">
              <w:br/>
            </w:r>
            <w:r w:rsidR="00C07CA2" w:rsidRPr="00D315F8">
              <w:rPr>
                <w:rFonts w:cs="Arial"/>
                <w:bCs/>
              </w:rPr>
              <w:t>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w:t>
            </w:r>
          </w:p>
          <w:p w14:paraId="5D8437D8" w14:textId="77777777" w:rsidR="00C07CA2" w:rsidRPr="00D315F8" w:rsidRDefault="00C07CA2" w:rsidP="009F5BA9">
            <w:pPr>
              <w:spacing w:after="0"/>
              <w:ind w:left="360"/>
              <w:contextualSpacing/>
              <w:rPr>
                <w:rFonts w:eastAsia="Times New Roman" w:cs="Arial"/>
                <w:bCs/>
              </w:rPr>
            </w:pPr>
            <w:r w:rsidRPr="00D315F8">
              <w:rPr>
                <w:rFonts w:eastAsia="Times New Roman" w:cs="Arial"/>
                <w:bCs/>
                <w:i/>
                <w:iCs/>
              </w:rPr>
              <w:t>Note:</w:t>
            </w:r>
            <w:r w:rsidRPr="00D315F8">
              <w:rPr>
                <w:rFonts w:eastAsia="Times New Roman" w:cs="Arial"/>
                <w:bCs/>
              </w:rPr>
              <w:t> This success criterion is primarily for Web authors who develop or script their own user interface components. For example, standard HTML controls already meet this success criterion when used according to specification.</w:t>
            </w: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345F3EEC" w14:textId="77777777" w:rsidR="00C07CA2" w:rsidRPr="00C06079" w:rsidRDefault="00C07CA2" w:rsidP="0014532D">
            <w:pPr>
              <w:spacing w:after="0"/>
              <w:contextualSpacing/>
              <w:rPr>
                <w:rFonts w:eastAsia="Times New Roman" w:cs="Arial"/>
              </w:rPr>
            </w:pPr>
            <w:r>
              <w:rPr>
                <w:rFonts w:eastAsia="Times New Roman" w:cs="Arial"/>
              </w:rPr>
              <w:t>Partially Supports</w:t>
            </w: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3896C577" w14:textId="740CAE43" w:rsidR="00C07CA2" w:rsidRPr="00C07CA2" w:rsidRDefault="00C07CA2" w:rsidP="00C05D40">
            <w:pPr>
              <w:pStyle w:val="ListParagraph"/>
              <w:numPr>
                <w:ilvl w:val="0"/>
                <w:numId w:val="26"/>
              </w:numPr>
              <w:spacing w:after="0"/>
              <w:rPr>
                <w:rFonts w:eastAsia="Times New Roman" w:cs="Arial"/>
              </w:rPr>
            </w:pPr>
            <w:r w:rsidRPr="00C07CA2">
              <w:rPr>
                <w:rFonts w:eastAsia="Times New Roman" w:cs="Arial"/>
              </w:rPr>
              <w:t xml:space="preserve">Buttons have no accessible name/discernible texts/role in </w:t>
            </w:r>
            <w:r w:rsidR="00C05D40">
              <w:rPr>
                <w:rFonts w:eastAsia="Times New Roman" w:cs="Arial"/>
                <w:lang w:val="en-IN"/>
              </w:rPr>
              <w:t>“</w:t>
            </w:r>
            <w:r w:rsidR="00C05D40" w:rsidRPr="00C05D40">
              <w:rPr>
                <w:rFonts w:eastAsia="Times New Roman" w:cs="Arial"/>
                <w:lang w:val="en-IN"/>
              </w:rPr>
              <w:t>Calendar - Monthly View</w:t>
            </w:r>
            <w:r w:rsidR="00C05D40">
              <w:rPr>
                <w:rFonts w:eastAsia="Times New Roman" w:cs="Arial"/>
                <w:lang w:val="en-IN"/>
              </w:rPr>
              <w:t>”, “</w:t>
            </w:r>
            <w:r w:rsidR="00C05D40" w:rsidRPr="00C05D40">
              <w:rPr>
                <w:rFonts w:eastAsia="Times New Roman" w:cs="Arial"/>
                <w:lang w:val="en-IN"/>
              </w:rPr>
              <w:t xml:space="preserve">Analytics </w:t>
            </w:r>
            <w:r w:rsidR="00C05D40">
              <w:rPr>
                <w:rFonts w:eastAsia="Times New Roman" w:cs="Arial"/>
                <w:lang w:val="en-IN"/>
              </w:rPr>
              <w:t>–</w:t>
            </w:r>
            <w:r w:rsidR="00C05D40" w:rsidRPr="00C05D40">
              <w:rPr>
                <w:rFonts w:eastAsia="Times New Roman" w:cs="Arial"/>
                <w:lang w:val="en-IN"/>
              </w:rPr>
              <w:t xml:space="preserve"> Users</w:t>
            </w:r>
            <w:r w:rsidR="00C05D40">
              <w:rPr>
                <w:rFonts w:eastAsia="Times New Roman" w:cs="Arial"/>
                <w:lang w:val="en-IN"/>
              </w:rPr>
              <w:t>”, “</w:t>
            </w:r>
            <w:r w:rsidR="00C05D40" w:rsidRPr="00C05D40">
              <w:rPr>
                <w:rFonts w:eastAsia="Times New Roman" w:cs="Arial"/>
                <w:lang w:val="en-IN"/>
              </w:rPr>
              <w:t>Analytics - Space Analytics Content View</w:t>
            </w:r>
            <w:r w:rsidR="00C05D40">
              <w:rPr>
                <w:rFonts w:eastAsia="Times New Roman" w:cs="Arial"/>
                <w:lang w:val="en-IN"/>
              </w:rPr>
              <w:t>”, “</w:t>
            </w:r>
            <w:r w:rsidR="00C05D40" w:rsidRPr="00C05D40">
              <w:rPr>
                <w:rFonts w:eastAsia="Times New Roman" w:cs="Arial"/>
                <w:lang w:val="en-IN"/>
              </w:rPr>
              <w:t>Calendar - Timeline View</w:t>
            </w:r>
            <w:r w:rsidR="00C05D40">
              <w:rPr>
                <w:rFonts w:eastAsia="Times New Roman" w:cs="Arial"/>
                <w:lang w:val="en-IN"/>
              </w:rPr>
              <w:t>”, “</w:t>
            </w:r>
            <w:r w:rsidR="00C05D40" w:rsidRPr="00C05D40">
              <w:rPr>
                <w:rFonts w:eastAsia="Times New Roman" w:cs="Arial"/>
                <w:lang w:val="en-IN"/>
              </w:rPr>
              <w:t>Calendar - List View</w:t>
            </w:r>
            <w:r w:rsidR="00C05D40">
              <w:rPr>
                <w:rFonts w:eastAsia="Times New Roman" w:cs="Arial"/>
                <w:lang w:val="en-IN"/>
              </w:rPr>
              <w:t>”, “</w:t>
            </w:r>
            <w:r w:rsidR="00C05D40" w:rsidRPr="00C05D40">
              <w:rPr>
                <w:rFonts w:eastAsia="Times New Roman" w:cs="Arial"/>
                <w:lang w:val="en-IN"/>
              </w:rPr>
              <w:t>Calendar - Weekly View - Task Details</w:t>
            </w:r>
            <w:r w:rsidR="00C05D40">
              <w:rPr>
                <w:rFonts w:eastAsia="Times New Roman" w:cs="Arial"/>
                <w:lang w:val="en-IN"/>
              </w:rPr>
              <w:t>”, “</w:t>
            </w:r>
            <w:r w:rsidR="00C05D40" w:rsidRPr="00C05D40">
              <w:rPr>
                <w:rFonts w:eastAsia="Times New Roman" w:cs="Arial"/>
                <w:lang w:val="en-IN"/>
              </w:rPr>
              <w:t>Calendar - Calendar Widget</w:t>
            </w:r>
            <w:r w:rsidR="00C05D40">
              <w:rPr>
                <w:rFonts w:eastAsia="Times New Roman" w:cs="Arial"/>
                <w:lang w:val="en-IN"/>
              </w:rPr>
              <w:t>”, “</w:t>
            </w:r>
            <w:r w:rsidR="00C05D40" w:rsidRPr="00C05D40">
              <w:rPr>
                <w:rFonts w:eastAsia="Times New Roman" w:cs="Arial"/>
                <w:lang w:val="en-IN"/>
              </w:rPr>
              <w:t xml:space="preserve">Question </w:t>
            </w:r>
            <w:r w:rsidR="00C05D40">
              <w:rPr>
                <w:rFonts w:eastAsia="Times New Roman" w:cs="Arial"/>
                <w:lang w:val="en-IN"/>
              </w:rPr>
              <w:t>–</w:t>
            </w:r>
            <w:r w:rsidR="00C05D40" w:rsidRPr="00C05D40">
              <w:rPr>
                <w:rFonts w:eastAsia="Times New Roman" w:cs="Arial"/>
                <w:lang w:val="en-IN"/>
              </w:rPr>
              <w:t xml:space="preserve"> Details</w:t>
            </w:r>
            <w:r w:rsidR="00C05D40">
              <w:rPr>
                <w:rFonts w:eastAsia="Times New Roman" w:cs="Arial"/>
                <w:lang w:val="en-IN"/>
              </w:rPr>
              <w:t>”, “</w:t>
            </w:r>
            <w:r w:rsidR="00C05D40" w:rsidRPr="00C05D40">
              <w:rPr>
                <w:rFonts w:eastAsia="Times New Roman" w:cs="Arial"/>
                <w:lang w:val="en-IN"/>
              </w:rPr>
              <w:t>Calendar - Add existing Calendar</w:t>
            </w:r>
            <w:r w:rsidR="00C05D40">
              <w:rPr>
                <w:rFonts w:eastAsia="Times New Roman" w:cs="Arial"/>
                <w:lang w:val="en-IN"/>
              </w:rPr>
              <w:t>”, “</w:t>
            </w:r>
            <w:r w:rsidR="00C05D40" w:rsidRPr="00C05D40">
              <w:rPr>
                <w:rFonts w:eastAsia="Times New Roman" w:cs="Arial"/>
                <w:lang w:val="en-IN"/>
              </w:rPr>
              <w:t xml:space="preserve">Analytics </w:t>
            </w:r>
            <w:r w:rsidR="00C05D40">
              <w:rPr>
                <w:rFonts w:eastAsia="Times New Roman" w:cs="Arial"/>
                <w:lang w:val="en-IN"/>
              </w:rPr>
              <w:t>–</w:t>
            </w:r>
            <w:r w:rsidR="00C05D40" w:rsidRPr="00C05D40">
              <w:rPr>
                <w:rFonts w:eastAsia="Times New Roman" w:cs="Arial"/>
                <w:lang w:val="en-IN"/>
              </w:rPr>
              <w:t xml:space="preserve"> Spaces</w:t>
            </w:r>
            <w:r w:rsidR="00C05D40">
              <w:rPr>
                <w:rFonts w:eastAsia="Times New Roman" w:cs="Arial"/>
                <w:lang w:val="en-IN"/>
              </w:rPr>
              <w:t>”, “</w:t>
            </w:r>
            <w:r w:rsidR="00C05D40" w:rsidRPr="00C05D40">
              <w:rPr>
                <w:rFonts w:eastAsia="Times New Roman" w:cs="Arial"/>
                <w:lang w:val="en-IN"/>
              </w:rPr>
              <w:t>Analytics - Space Analytics Content Attachments</w:t>
            </w:r>
            <w:r w:rsidR="00C05D40">
              <w:rPr>
                <w:rFonts w:eastAsia="Times New Roman" w:cs="Arial"/>
                <w:lang w:val="en-IN"/>
              </w:rPr>
              <w:t>”, “</w:t>
            </w:r>
            <w:r w:rsidR="00C05D40" w:rsidRPr="00C05D40">
              <w:rPr>
                <w:rFonts w:eastAsia="Times New Roman" w:cs="Arial"/>
                <w:lang w:val="en-IN"/>
              </w:rPr>
              <w:t>Analytics - Space Analytics Content</w:t>
            </w:r>
            <w:r w:rsidR="00C05D40">
              <w:rPr>
                <w:rFonts w:eastAsia="Times New Roman" w:cs="Arial"/>
                <w:lang w:val="en-IN"/>
              </w:rPr>
              <w:t>”, “</w:t>
            </w:r>
            <w:r w:rsidR="00C05D40" w:rsidRPr="00C05D40">
              <w:rPr>
                <w:rFonts w:eastAsia="Times New Roman" w:cs="Arial"/>
                <w:lang w:val="en-IN"/>
              </w:rPr>
              <w:t>Header</w:t>
            </w:r>
            <w:r w:rsidR="00C05D40">
              <w:rPr>
                <w:rFonts w:eastAsia="Times New Roman" w:cs="Arial"/>
                <w:lang w:val="en-IN"/>
              </w:rPr>
              <w:t>” and “</w:t>
            </w:r>
            <w:r w:rsidR="00C05D40" w:rsidRPr="00C05D40">
              <w:rPr>
                <w:rFonts w:eastAsia="Times New Roman" w:cs="Arial"/>
                <w:lang w:val="en-IN"/>
              </w:rPr>
              <w:t>Questions - Ask A Question</w:t>
            </w:r>
            <w:r w:rsidR="00C05D40">
              <w:rPr>
                <w:rFonts w:eastAsia="Times New Roman" w:cs="Arial"/>
                <w:lang w:val="en-IN"/>
              </w:rPr>
              <w:t xml:space="preserve">” </w:t>
            </w:r>
            <w:r w:rsidRPr="00C07CA2">
              <w:rPr>
                <w:rFonts w:eastAsia="Times New Roman" w:cs="Arial"/>
              </w:rPr>
              <w:t>pages.</w:t>
            </w:r>
          </w:p>
          <w:p w14:paraId="0B22307D" w14:textId="0C0A179C" w:rsidR="00C07CA2" w:rsidRPr="00C07CA2" w:rsidRDefault="00C07CA2" w:rsidP="00FF19C7">
            <w:pPr>
              <w:pStyle w:val="ListParagraph"/>
              <w:numPr>
                <w:ilvl w:val="0"/>
                <w:numId w:val="26"/>
              </w:numPr>
              <w:spacing w:after="0"/>
              <w:rPr>
                <w:rFonts w:eastAsia="Times New Roman" w:cs="Arial"/>
              </w:rPr>
            </w:pPr>
            <w:r w:rsidRPr="00C07CA2">
              <w:rPr>
                <w:rFonts w:eastAsia="Times New Roman" w:cs="Arial"/>
              </w:rPr>
              <w:t>Tooltips are not marked up as such in</w:t>
            </w:r>
            <w:r w:rsidR="00FF19C7">
              <w:rPr>
                <w:rFonts w:eastAsia="Times New Roman" w:cs="Arial"/>
              </w:rPr>
              <w:t xml:space="preserve"> “</w:t>
            </w:r>
            <w:r w:rsidR="00FF19C7" w:rsidRPr="00FF19C7">
              <w:rPr>
                <w:rFonts w:eastAsia="Times New Roman" w:cs="Arial"/>
              </w:rPr>
              <w:t xml:space="preserve">Questions </w:t>
            </w:r>
            <w:r w:rsidR="00FF19C7">
              <w:rPr>
                <w:rFonts w:eastAsia="Times New Roman" w:cs="Arial"/>
              </w:rPr>
              <w:t>–</w:t>
            </w:r>
            <w:r w:rsidR="00FF19C7" w:rsidRPr="00FF19C7">
              <w:rPr>
                <w:rFonts w:eastAsia="Times New Roman" w:cs="Arial"/>
              </w:rPr>
              <w:t xml:space="preserve"> Statistics</w:t>
            </w:r>
            <w:r w:rsidR="00FF19C7">
              <w:rPr>
                <w:rFonts w:eastAsia="Times New Roman" w:cs="Arial"/>
              </w:rPr>
              <w:t>”, “</w:t>
            </w:r>
            <w:r w:rsidR="00FF19C7" w:rsidRPr="00FF19C7">
              <w:rPr>
                <w:rFonts w:eastAsia="Times New Roman" w:cs="Arial"/>
              </w:rPr>
              <w:t>Analytics - Space Analytics Content View</w:t>
            </w:r>
            <w:r w:rsidR="00FF19C7">
              <w:rPr>
                <w:rFonts w:eastAsia="Times New Roman" w:cs="Arial"/>
              </w:rPr>
              <w:t>”, “</w:t>
            </w:r>
            <w:r w:rsidR="00FF19C7" w:rsidRPr="00FF19C7">
              <w:rPr>
                <w:rFonts w:eastAsia="Times New Roman" w:cs="Arial"/>
              </w:rPr>
              <w:t xml:space="preserve">Analytics </w:t>
            </w:r>
            <w:r w:rsidR="00FF19C7">
              <w:rPr>
                <w:rFonts w:eastAsia="Times New Roman" w:cs="Arial"/>
              </w:rPr>
              <w:t>–</w:t>
            </w:r>
            <w:r w:rsidR="00FF19C7" w:rsidRPr="00FF19C7">
              <w:rPr>
                <w:rFonts w:eastAsia="Times New Roman" w:cs="Arial"/>
              </w:rPr>
              <w:t xml:space="preserve"> Overview</w:t>
            </w:r>
            <w:r w:rsidR="00FF19C7">
              <w:rPr>
                <w:rFonts w:eastAsia="Times New Roman" w:cs="Arial"/>
              </w:rPr>
              <w:t>” and “</w:t>
            </w:r>
            <w:r w:rsidR="00FF19C7" w:rsidRPr="00FF19C7">
              <w:rPr>
                <w:rFonts w:eastAsia="Times New Roman" w:cs="Arial"/>
              </w:rPr>
              <w:t>Questions - Ask A Question</w:t>
            </w:r>
            <w:r w:rsidR="00FF19C7">
              <w:rPr>
                <w:rFonts w:eastAsia="Times New Roman" w:cs="Arial"/>
              </w:rPr>
              <w:t>” pages</w:t>
            </w:r>
            <w:r w:rsidRPr="00C07CA2">
              <w:rPr>
                <w:rFonts w:eastAsia="Times New Roman" w:cs="Arial"/>
              </w:rPr>
              <w:t>.</w:t>
            </w:r>
          </w:p>
          <w:p w14:paraId="6B3E1BBF" w14:textId="39BA380E" w:rsidR="00C07CA2" w:rsidRPr="00C07CA2" w:rsidRDefault="00C07CA2" w:rsidP="00A1577E">
            <w:pPr>
              <w:pStyle w:val="ListParagraph"/>
              <w:numPr>
                <w:ilvl w:val="0"/>
                <w:numId w:val="26"/>
              </w:numPr>
              <w:spacing w:after="0"/>
              <w:rPr>
                <w:rFonts w:eastAsia="Times New Roman" w:cs="Arial"/>
              </w:rPr>
            </w:pPr>
            <w:r w:rsidRPr="00C07CA2">
              <w:rPr>
                <w:rFonts w:eastAsia="Times New Roman" w:cs="Arial"/>
              </w:rPr>
              <w:t>Toggle type elements are missing expand/collapse state in</w:t>
            </w:r>
            <w:r w:rsidR="00A1577E">
              <w:rPr>
                <w:rFonts w:eastAsia="Times New Roman" w:cs="Arial"/>
              </w:rPr>
              <w:t xml:space="preserve"> “</w:t>
            </w:r>
            <w:r w:rsidR="00A1577E" w:rsidRPr="00A1577E">
              <w:rPr>
                <w:rFonts w:eastAsia="Times New Roman" w:cs="Arial"/>
              </w:rPr>
              <w:t>Calendar Settings</w:t>
            </w:r>
            <w:r w:rsidR="00A1577E">
              <w:rPr>
                <w:rFonts w:eastAsia="Times New Roman" w:cs="Arial"/>
              </w:rPr>
              <w:t>”, “</w:t>
            </w:r>
            <w:r w:rsidR="00A1577E" w:rsidRPr="00A1577E">
              <w:rPr>
                <w:rFonts w:eastAsia="Times New Roman" w:cs="Arial"/>
              </w:rPr>
              <w:t>Calendar - Monthly View</w:t>
            </w:r>
            <w:r w:rsidR="00A1577E">
              <w:rPr>
                <w:rFonts w:eastAsia="Times New Roman" w:cs="Arial"/>
              </w:rPr>
              <w:t>”, “</w:t>
            </w:r>
            <w:r w:rsidR="00A1577E" w:rsidRPr="00A1577E">
              <w:rPr>
                <w:rFonts w:eastAsia="Times New Roman" w:cs="Arial"/>
              </w:rPr>
              <w:t xml:space="preserve">Questions </w:t>
            </w:r>
            <w:r w:rsidR="00A1577E">
              <w:rPr>
                <w:rFonts w:eastAsia="Times New Roman" w:cs="Arial"/>
              </w:rPr>
              <w:t>–</w:t>
            </w:r>
            <w:r w:rsidR="00A1577E" w:rsidRPr="00A1577E">
              <w:rPr>
                <w:rFonts w:eastAsia="Times New Roman" w:cs="Arial"/>
              </w:rPr>
              <w:t xml:space="preserve"> Statistics</w:t>
            </w:r>
            <w:r w:rsidR="00A1577E">
              <w:rPr>
                <w:rFonts w:eastAsia="Times New Roman" w:cs="Arial"/>
              </w:rPr>
              <w:t>”, “</w:t>
            </w:r>
            <w:r w:rsidR="00A1577E" w:rsidRPr="00A1577E">
              <w:rPr>
                <w:rFonts w:eastAsia="Times New Roman" w:cs="Arial"/>
              </w:rPr>
              <w:t>Header</w:t>
            </w:r>
            <w:r w:rsidR="00A1577E">
              <w:rPr>
                <w:rFonts w:eastAsia="Times New Roman" w:cs="Arial"/>
              </w:rPr>
              <w:t>”, “</w:t>
            </w:r>
            <w:r w:rsidR="00A1577E" w:rsidRPr="00A1577E">
              <w:rPr>
                <w:rFonts w:eastAsia="Times New Roman" w:cs="Arial"/>
              </w:rPr>
              <w:t>Questions - Add another answer</w:t>
            </w:r>
            <w:r w:rsidR="00A1577E">
              <w:rPr>
                <w:rFonts w:eastAsia="Times New Roman" w:cs="Arial"/>
              </w:rPr>
              <w:t>” pages</w:t>
            </w:r>
            <w:r w:rsidRPr="00C07CA2">
              <w:rPr>
                <w:rFonts w:eastAsia="Times New Roman" w:cs="Arial"/>
              </w:rPr>
              <w:t>.</w:t>
            </w:r>
          </w:p>
          <w:p w14:paraId="48BB61C7" w14:textId="77777777" w:rsidR="00C07CA2" w:rsidRPr="00C07CA2" w:rsidRDefault="00C07CA2" w:rsidP="00B45C51">
            <w:pPr>
              <w:pStyle w:val="ListParagraph"/>
              <w:numPr>
                <w:ilvl w:val="0"/>
                <w:numId w:val="26"/>
              </w:numPr>
              <w:spacing w:after="0"/>
              <w:rPr>
                <w:rFonts w:eastAsia="Times New Roman" w:cs="Arial"/>
              </w:rPr>
            </w:pPr>
            <w:r w:rsidRPr="00C07CA2">
              <w:rPr>
                <w:rFonts w:eastAsia="Times New Roman" w:cs="Arial"/>
              </w:rPr>
              <w:t>Selected states like current state and pressed state are not provided in several pages.</w:t>
            </w:r>
          </w:p>
          <w:p w14:paraId="57A2DEA4" w14:textId="77777777" w:rsidR="00C07CA2" w:rsidRPr="00C07CA2" w:rsidRDefault="00C07CA2" w:rsidP="00B45C51">
            <w:pPr>
              <w:pStyle w:val="ListParagraph"/>
              <w:numPr>
                <w:ilvl w:val="0"/>
                <w:numId w:val="26"/>
              </w:numPr>
              <w:spacing w:after="0"/>
              <w:rPr>
                <w:rFonts w:eastAsia="Times New Roman" w:cs="Arial"/>
              </w:rPr>
            </w:pPr>
            <w:r w:rsidRPr="00C07CA2">
              <w:rPr>
                <w:rFonts w:eastAsia="Times New Roman" w:cs="Arial"/>
              </w:rPr>
              <w:t>Links have no discernible texts/accessible names in several pages.</w:t>
            </w:r>
          </w:p>
          <w:p w14:paraId="1E442122" w14:textId="028A664C" w:rsidR="002566BC" w:rsidRPr="00C07CA2" w:rsidRDefault="00C07CA2" w:rsidP="002566BC">
            <w:pPr>
              <w:pStyle w:val="ListParagraph"/>
              <w:numPr>
                <w:ilvl w:val="0"/>
                <w:numId w:val="26"/>
              </w:numPr>
              <w:spacing w:after="0"/>
              <w:rPr>
                <w:rFonts w:eastAsia="Times New Roman" w:cs="Arial"/>
              </w:rPr>
            </w:pPr>
            <w:r w:rsidRPr="00C07CA2">
              <w:rPr>
                <w:rFonts w:eastAsia="Times New Roman" w:cs="Arial"/>
              </w:rPr>
              <w:t>The pressed state of the button is not provided in</w:t>
            </w:r>
            <w:r w:rsidR="002566BC">
              <w:rPr>
                <w:rFonts w:eastAsia="Times New Roman" w:cs="Arial"/>
              </w:rPr>
              <w:t xml:space="preserve"> “</w:t>
            </w:r>
            <w:r w:rsidR="002566BC" w:rsidRPr="002566BC">
              <w:rPr>
                <w:rFonts w:eastAsia="Times New Roman" w:cs="Arial"/>
              </w:rPr>
              <w:t xml:space="preserve">Question </w:t>
            </w:r>
            <w:r w:rsidR="002566BC">
              <w:rPr>
                <w:rFonts w:eastAsia="Times New Roman" w:cs="Arial"/>
              </w:rPr>
              <w:t>–</w:t>
            </w:r>
            <w:r w:rsidR="002566BC" w:rsidRPr="002566BC">
              <w:rPr>
                <w:rFonts w:eastAsia="Times New Roman" w:cs="Arial"/>
              </w:rPr>
              <w:t xml:space="preserve"> Details</w:t>
            </w:r>
            <w:r w:rsidR="002566BC">
              <w:rPr>
                <w:rFonts w:eastAsia="Times New Roman" w:cs="Arial"/>
              </w:rPr>
              <w:t>”, “</w:t>
            </w:r>
            <w:r w:rsidR="002566BC" w:rsidRPr="002566BC">
              <w:rPr>
                <w:rFonts w:eastAsia="Times New Roman" w:cs="Arial"/>
              </w:rPr>
              <w:t>Calendar - Monthly View</w:t>
            </w:r>
            <w:r w:rsidR="002566BC">
              <w:rPr>
                <w:rFonts w:eastAsia="Times New Roman" w:cs="Arial"/>
              </w:rPr>
              <w:t>”, “</w:t>
            </w:r>
            <w:r w:rsidR="002566BC" w:rsidRPr="002566BC">
              <w:rPr>
                <w:rFonts w:eastAsia="Times New Roman" w:cs="Arial"/>
              </w:rPr>
              <w:t>Calendar - General Modal</w:t>
            </w:r>
            <w:r w:rsidR="002566BC">
              <w:rPr>
                <w:rFonts w:eastAsia="Times New Roman" w:cs="Arial"/>
              </w:rPr>
              <w:t>” and “</w:t>
            </w:r>
            <w:r w:rsidR="002566BC" w:rsidRPr="002566BC">
              <w:rPr>
                <w:rFonts w:eastAsia="Times New Roman" w:cs="Arial"/>
              </w:rPr>
              <w:t xml:space="preserve">Calendar </w:t>
            </w:r>
            <w:r w:rsidR="002566BC">
              <w:rPr>
                <w:rFonts w:eastAsia="Times New Roman" w:cs="Arial"/>
              </w:rPr>
              <w:t>–</w:t>
            </w:r>
            <w:r w:rsidR="002566BC" w:rsidRPr="002566BC">
              <w:rPr>
                <w:rFonts w:eastAsia="Times New Roman" w:cs="Arial"/>
              </w:rPr>
              <w:t xml:space="preserve"> Toolbar</w:t>
            </w:r>
            <w:r w:rsidR="002566BC">
              <w:rPr>
                <w:rFonts w:eastAsia="Times New Roman" w:cs="Arial"/>
              </w:rPr>
              <w:t>” pages.</w:t>
            </w:r>
          </w:p>
          <w:p w14:paraId="3A5322CA" w14:textId="77777777" w:rsidR="00C07CA2" w:rsidRDefault="00FD6A9E" w:rsidP="00FD6A9E">
            <w:pPr>
              <w:pStyle w:val="ListParagraph"/>
              <w:numPr>
                <w:ilvl w:val="0"/>
                <w:numId w:val="26"/>
              </w:numPr>
              <w:spacing w:after="0"/>
              <w:rPr>
                <w:rFonts w:eastAsia="Times New Roman" w:cs="Arial"/>
              </w:rPr>
            </w:pPr>
            <w:r>
              <w:rPr>
                <w:rFonts w:eastAsia="Times New Roman" w:cs="Arial"/>
              </w:rPr>
              <w:t>Site navigation or application style menu is missing appropriate markup in “Header” and “</w:t>
            </w:r>
            <w:r w:rsidRPr="00FD6A9E">
              <w:rPr>
                <w:rFonts w:eastAsia="Times New Roman" w:cs="Arial"/>
              </w:rPr>
              <w:t>Calendar - Add existing Calendar</w:t>
            </w:r>
            <w:r>
              <w:rPr>
                <w:rFonts w:eastAsia="Times New Roman" w:cs="Arial"/>
              </w:rPr>
              <w:t>”.</w:t>
            </w:r>
          </w:p>
          <w:p w14:paraId="52BF6DCD" w14:textId="77777777" w:rsidR="00FD6A9E" w:rsidRDefault="00FD6A9E" w:rsidP="00FD6A9E">
            <w:pPr>
              <w:pStyle w:val="ListParagraph"/>
              <w:numPr>
                <w:ilvl w:val="0"/>
                <w:numId w:val="26"/>
              </w:numPr>
              <w:spacing w:after="0"/>
              <w:rPr>
                <w:rFonts w:eastAsia="Times New Roman" w:cs="Arial"/>
              </w:rPr>
            </w:pPr>
            <w:r>
              <w:rPr>
                <w:rFonts w:eastAsia="Times New Roman" w:cs="Arial"/>
              </w:rPr>
              <w:t>State of disabled for elements is not exposed in “</w:t>
            </w:r>
            <w:r w:rsidRPr="00FD6A9E">
              <w:rPr>
                <w:rFonts w:eastAsia="Times New Roman" w:cs="Arial"/>
              </w:rPr>
              <w:t xml:space="preserve">Analytics </w:t>
            </w:r>
            <w:r>
              <w:rPr>
                <w:rFonts w:eastAsia="Times New Roman" w:cs="Arial"/>
              </w:rPr>
              <w:t>–</w:t>
            </w:r>
            <w:r w:rsidRPr="00FD6A9E">
              <w:rPr>
                <w:rFonts w:eastAsia="Times New Roman" w:cs="Arial"/>
              </w:rPr>
              <w:t xml:space="preserve"> Spaces</w:t>
            </w:r>
            <w:r>
              <w:rPr>
                <w:rFonts w:eastAsia="Times New Roman" w:cs="Arial"/>
              </w:rPr>
              <w:t>” page.</w:t>
            </w:r>
          </w:p>
          <w:p w14:paraId="66C6529D" w14:textId="7F96B119" w:rsidR="00FD6A9E" w:rsidRPr="00AF5F8F" w:rsidRDefault="00AF0D1D" w:rsidP="00AF0D1D">
            <w:pPr>
              <w:pStyle w:val="ListParagraph"/>
              <w:numPr>
                <w:ilvl w:val="0"/>
                <w:numId w:val="26"/>
              </w:numPr>
              <w:spacing w:after="0"/>
              <w:rPr>
                <w:rFonts w:eastAsia="Times New Roman" w:cs="Arial"/>
              </w:rPr>
            </w:pPr>
            <w:r>
              <w:rPr>
                <w:rFonts w:eastAsia="Times New Roman" w:cs="Arial"/>
              </w:rPr>
              <w:t xml:space="preserve">UI Elements like a custom select is marked up with inappropriate role in </w:t>
            </w:r>
            <w:r>
              <w:rPr>
                <w:rFonts w:eastAsia="Times New Roman" w:cs="Arial"/>
                <w:lang w:val="en-IN"/>
              </w:rPr>
              <w:t>“</w:t>
            </w:r>
            <w:r w:rsidRPr="00AF0D1D">
              <w:rPr>
                <w:rFonts w:eastAsia="Times New Roman" w:cs="Arial"/>
                <w:lang w:val="en-IN"/>
              </w:rPr>
              <w:t xml:space="preserve">Questions </w:t>
            </w:r>
            <w:r>
              <w:rPr>
                <w:rFonts w:eastAsia="Times New Roman" w:cs="Arial"/>
                <w:lang w:val="en-IN"/>
              </w:rPr>
              <w:t>–</w:t>
            </w:r>
            <w:r w:rsidRPr="00AF0D1D">
              <w:rPr>
                <w:rFonts w:eastAsia="Times New Roman" w:cs="Arial"/>
                <w:lang w:val="en-IN"/>
              </w:rPr>
              <w:t xml:space="preserve"> Statistics</w:t>
            </w:r>
            <w:r>
              <w:rPr>
                <w:rFonts w:eastAsia="Times New Roman" w:cs="Arial"/>
                <w:lang w:val="en-IN"/>
              </w:rPr>
              <w:t>”.</w:t>
            </w:r>
          </w:p>
        </w:tc>
      </w:tr>
      <w:tr w:rsidR="00C07CA2" w:rsidRPr="00B83919" w14:paraId="1B377DF4" w14:textId="77777777" w:rsidTr="004E4EE1">
        <w:trPr>
          <w:cantSplit/>
          <w:trHeight w:val="9728"/>
        </w:trPr>
        <w:tc>
          <w:tcPr>
            <w:tcW w:w="2209" w:type="pct"/>
            <w:tcBorders>
              <w:top w:val="outset" w:sz="6" w:space="0" w:color="auto"/>
              <w:left w:val="outset" w:sz="6" w:space="0" w:color="auto"/>
              <w:bottom w:val="outset" w:sz="6" w:space="0" w:color="auto"/>
              <w:right w:val="outset" w:sz="6" w:space="0" w:color="auto"/>
            </w:tcBorders>
            <w:shd w:val="clear" w:color="auto" w:fill="auto"/>
          </w:tcPr>
          <w:p w14:paraId="7E4F3871" w14:textId="77777777" w:rsidR="00C07CA2" w:rsidRDefault="00C07CA2" w:rsidP="0014532D">
            <w:pPr>
              <w:spacing w:after="0"/>
              <w:contextualSpacing/>
            </w:pPr>
          </w:p>
        </w:tc>
        <w:tc>
          <w:tcPr>
            <w:tcW w:w="852" w:type="pct"/>
            <w:tcBorders>
              <w:top w:val="outset" w:sz="6" w:space="0" w:color="auto"/>
              <w:left w:val="outset" w:sz="6" w:space="0" w:color="auto"/>
              <w:bottom w:val="outset" w:sz="6" w:space="0" w:color="auto"/>
              <w:right w:val="outset" w:sz="6" w:space="0" w:color="auto"/>
            </w:tcBorders>
            <w:shd w:val="clear" w:color="auto" w:fill="auto"/>
          </w:tcPr>
          <w:p w14:paraId="40354F45" w14:textId="77777777" w:rsidR="00C07CA2" w:rsidRDefault="00C07CA2" w:rsidP="0014532D">
            <w:pPr>
              <w:spacing w:after="0"/>
              <w:contextualSpacing/>
              <w:rPr>
                <w:rFonts w:eastAsia="Times New Roman" w:cs="Arial"/>
              </w:rPr>
            </w:pPr>
          </w:p>
        </w:tc>
        <w:tc>
          <w:tcPr>
            <w:tcW w:w="1939" w:type="pct"/>
            <w:tcBorders>
              <w:top w:val="outset" w:sz="6" w:space="0" w:color="auto"/>
              <w:left w:val="outset" w:sz="6" w:space="0" w:color="auto"/>
              <w:bottom w:val="outset" w:sz="6" w:space="0" w:color="auto"/>
              <w:right w:val="outset" w:sz="6" w:space="0" w:color="auto"/>
            </w:tcBorders>
            <w:shd w:val="clear" w:color="auto" w:fill="auto"/>
          </w:tcPr>
          <w:p w14:paraId="52890D0A" w14:textId="579D8062" w:rsidR="00C07CA2" w:rsidRDefault="00C07CA2" w:rsidP="002B5732">
            <w:pPr>
              <w:pStyle w:val="ListParagraph"/>
              <w:numPr>
                <w:ilvl w:val="0"/>
                <w:numId w:val="26"/>
              </w:numPr>
              <w:spacing w:after="0"/>
              <w:rPr>
                <w:rFonts w:eastAsia="Times New Roman" w:cs="Arial"/>
              </w:rPr>
            </w:pPr>
            <w:r>
              <w:rPr>
                <w:rFonts w:eastAsia="Times New Roman" w:cs="Arial"/>
              </w:rPr>
              <w:t xml:space="preserve">Custom link has no role in </w:t>
            </w:r>
            <w:r w:rsidR="002B5732">
              <w:rPr>
                <w:rFonts w:eastAsia="Times New Roman" w:cs="Arial"/>
              </w:rPr>
              <w:t>“</w:t>
            </w:r>
            <w:r w:rsidR="002B5732" w:rsidRPr="002B5732">
              <w:rPr>
                <w:rFonts w:eastAsia="Times New Roman" w:cs="Arial"/>
              </w:rPr>
              <w:t xml:space="preserve">Analytics </w:t>
            </w:r>
            <w:r w:rsidR="002B5732">
              <w:rPr>
                <w:rFonts w:eastAsia="Times New Roman" w:cs="Arial"/>
              </w:rPr>
              <w:t>–</w:t>
            </w:r>
            <w:r w:rsidR="002B5732" w:rsidRPr="002B5732">
              <w:rPr>
                <w:rFonts w:eastAsia="Times New Roman" w:cs="Arial"/>
              </w:rPr>
              <w:t xml:space="preserve"> Spaces</w:t>
            </w:r>
            <w:r w:rsidR="002B5732">
              <w:rPr>
                <w:rFonts w:eastAsia="Times New Roman" w:cs="Arial"/>
              </w:rPr>
              <w:t>”, “</w:t>
            </w:r>
            <w:r w:rsidR="002B5732" w:rsidRPr="002B5732">
              <w:rPr>
                <w:rFonts w:eastAsia="Times New Roman" w:cs="Arial"/>
              </w:rPr>
              <w:t xml:space="preserve">Analytics </w:t>
            </w:r>
            <w:r w:rsidR="002B5732">
              <w:rPr>
                <w:rFonts w:eastAsia="Times New Roman" w:cs="Arial"/>
              </w:rPr>
              <w:t>–</w:t>
            </w:r>
            <w:r w:rsidR="002B5732" w:rsidRPr="002B5732">
              <w:rPr>
                <w:rFonts w:eastAsia="Times New Roman" w:cs="Arial"/>
              </w:rPr>
              <w:t xml:space="preserve"> Overview</w:t>
            </w:r>
            <w:r w:rsidR="002B5732">
              <w:rPr>
                <w:rFonts w:eastAsia="Times New Roman" w:cs="Arial"/>
              </w:rPr>
              <w:t>” and “</w:t>
            </w:r>
            <w:r w:rsidR="002B5732" w:rsidRPr="002B5732">
              <w:rPr>
                <w:rFonts w:eastAsia="Times New Roman" w:cs="Arial"/>
              </w:rPr>
              <w:t>Questions - Featured Topics</w:t>
            </w:r>
            <w:r w:rsidR="002B5732">
              <w:rPr>
                <w:rFonts w:eastAsia="Times New Roman" w:cs="Arial"/>
              </w:rPr>
              <w:t xml:space="preserve">” </w:t>
            </w:r>
            <w:r>
              <w:rPr>
                <w:rFonts w:eastAsia="Times New Roman" w:cs="Arial"/>
              </w:rPr>
              <w:t>page.</w:t>
            </w:r>
          </w:p>
          <w:p w14:paraId="6EC60FC6" w14:textId="5507C614" w:rsidR="00C07CA2" w:rsidRDefault="00C07CA2" w:rsidP="00D637F1">
            <w:pPr>
              <w:pStyle w:val="ListParagraph"/>
              <w:numPr>
                <w:ilvl w:val="0"/>
                <w:numId w:val="26"/>
              </w:numPr>
              <w:spacing w:after="0"/>
              <w:rPr>
                <w:rFonts w:eastAsia="Times New Roman" w:cs="Arial"/>
              </w:rPr>
            </w:pPr>
            <w:r>
              <w:rPr>
                <w:rFonts w:eastAsia="Times New Roman" w:cs="Arial"/>
              </w:rPr>
              <w:t xml:space="preserve">The </w:t>
            </w:r>
            <w:r w:rsidR="001C1A15">
              <w:rPr>
                <w:rFonts w:eastAsia="Times New Roman" w:cs="Arial"/>
              </w:rPr>
              <w:t xml:space="preserve">table </w:t>
            </w:r>
            <w:r>
              <w:rPr>
                <w:rFonts w:eastAsia="Times New Roman" w:cs="Arial"/>
              </w:rPr>
              <w:t>sort state is not exposed to screen readers in</w:t>
            </w:r>
            <w:r w:rsidR="001C1A15">
              <w:rPr>
                <w:rFonts w:eastAsia="Times New Roman" w:cs="Arial"/>
              </w:rPr>
              <w:t xml:space="preserve"> all Analytics pages where tables are available with sort functionality.</w:t>
            </w:r>
          </w:p>
          <w:p w14:paraId="2646DB30" w14:textId="0669D721" w:rsidR="00403FB5" w:rsidRDefault="00403FB5" w:rsidP="00D637F1">
            <w:pPr>
              <w:pStyle w:val="ListParagraph"/>
              <w:numPr>
                <w:ilvl w:val="0"/>
                <w:numId w:val="26"/>
              </w:numPr>
              <w:spacing w:after="0"/>
              <w:rPr>
                <w:rFonts w:eastAsia="Times New Roman" w:cs="Arial"/>
              </w:rPr>
            </w:pPr>
            <w:r>
              <w:rPr>
                <w:rFonts w:eastAsia="Times New Roman" w:cs="Arial"/>
              </w:rPr>
              <w:t xml:space="preserve">Custom UI elements are using incorrect ARIA properties in </w:t>
            </w:r>
            <w:r w:rsidR="000758A5">
              <w:rPr>
                <w:rFonts w:eastAsia="Times New Roman" w:cs="Arial"/>
              </w:rPr>
              <w:t>several pages across the application.</w:t>
            </w:r>
          </w:p>
          <w:p w14:paraId="2CC00CDF" w14:textId="01995022" w:rsidR="00084FF8" w:rsidRPr="00084FF8" w:rsidRDefault="00084FF8" w:rsidP="00084FF8">
            <w:pPr>
              <w:pStyle w:val="ListParagraph"/>
              <w:numPr>
                <w:ilvl w:val="0"/>
                <w:numId w:val="26"/>
              </w:numPr>
              <w:spacing w:after="0"/>
              <w:rPr>
                <w:rFonts w:eastAsia="Times New Roman" w:cs="Arial"/>
              </w:rPr>
            </w:pPr>
            <w:r w:rsidRPr="00C07CA2">
              <w:rPr>
                <w:rFonts w:eastAsia="Times New Roman" w:cs="Arial"/>
              </w:rPr>
              <w:t xml:space="preserve">Custom </w:t>
            </w:r>
            <w:r>
              <w:rPr>
                <w:rFonts w:eastAsia="Times New Roman" w:cs="Arial"/>
              </w:rPr>
              <w:t xml:space="preserve">UI elements like </w:t>
            </w:r>
            <w:r w:rsidRPr="00C07CA2">
              <w:rPr>
                <w:rFonts w:eastAsia="Times New Roman" w:cs="Arial"/>
              </w:rPr>
              <w:t>comboboxes</w:t>
            </w:r>
            <w:r>
              <w:rPr>
                <w:rFonts w:eastAsia="Times New Roman" w:cs="Arial"/>
              </w:rPr>
              <w:t>,</w:t>
            </w:r>
            <w:r w:rsidRPr="00C07CA2">
              <w:rPr>
                <w:rFonts w:eastAsia="Times New Roman" w:cs="Arial"/>
              </w:rPr>
              <w:t xml:space="preserve"> </w:t>
            </w:r>
            <w:r>
              <w:rPr>
                <w:rFonts w:eastAsia="Times New Roman" w:cs="Arial"/>
              </w:rPr>
              <w:t xml:space="preserve">tab widget, Custom select elements and checkboxes </w:t>
            </w:r>
            <w:r w:rsidRPr="00C07CA2">
              <w:rPr>
                <w:rFonts w:eastAsia="Times New Roman" w:cs="Arial"/>
              </w:rPr>
              <w:t xml:space="preserve">are not marked up as such in </w:t>
            </w:r>
            <w:r>
              <w:rPr>
                <w:rFonts w:eastAsia="Times New Roman" w:cs="Arial"/>
              </w:rPr>
              <w:t>“</w:t>
            </w:r>
            <w:r w:rsidRPr="0098018A">
              <w:rPr>
                <w:rFonts w:eastAsia="Times New Roman" w:cs="Arial"/>
              </w:rPr>
              <w:t xml:space="preserve">Questions </w:t>
            </w:r>
            <w:r>
              <w:rPr>
                <w:rFonts w:eastAsia="Times New Roman" w:cs="Arial"/>
              </w:rPr>
              <w:t>–</w:t>
            </w:r>
            <w:r w:rsidRPr="0098018A">
              <w:rPr>
                <w:rFonts w:eastAsia="Times New Roman" w:cs="Arial"/>
              </w:rPr>
              <w:t xml:space="preserve"> Statistics</w:t>
            </w:r>
            <w:r>
              <w:rPr>
                <w:rFonts w:eastAsia="Times New Roman" w:cs="Arial"/>
              </w:rPr>
              <w:t>”, “</w:t>
            </w:r>
            <w:r w:rsidRPr="0098018A">
              <w:rPr>
                <w:rFonts w:eastAsia="Times New Roman" w:cs="Arial"/>
              </w:rPr>
              <w:t>Analytics - Space Analytics Content View</w:t>
            </w:r>
            <w:r>
              <w:rPr>
                <w:rFonts w:eastAsia="Times New Roman" w:cs="Arial"/>
              </w:rPr>
              <w:t>”, “</w:t>
            </w:r>
            <w:r w:rsidRPr="0098018A">
              <w:rPr>
                <w:rFonts w:eastAsia="Times New Roman" w:cs="Arial"/>
              </w:rPr>
              <w:t xml:space="preserve">Analytics </w:t>
            </w:r>
            <w:r>
              <w:rPr>
                <w:rFonts w:eastAsia="Times New Roman" w:cs="Arial"/>
              </w:rPr>
              <w:t>–</w:t>
            </w:r>
            <w:r w:rsidRPr="0098018A">
              <w:rPr>
                <w:rFonts w:eastAsia="Times New Roman" w:cs="Arial"/>
              </w:rPr>
              <w:t xml:space="preserve"> Overview</w:t>
            </w:r>
            <w:r>
              <w:rPr>
                <w:rFonts w:eastAsia="Times New Roman" w:cs="Arial"/>
              </w:rPr>
              <w:t>”, “</w:t>
            </w:r>
            <w:r w:rsidRPr="0098018A">
              <w:rPr>
                <w:rFonts w:eastAsia="Times New Roman" w:cs="Arial"/>
              </w:rPr>
              <w:t>Questions - Ask A Question</w:t>
            </w:r>
            <w:r>
              <w:rPr>
                <w:rFonts w:eastAsia="Times New Roman" w:cs="Arial"/>
              </w:rPr>
              <w:t>”, “</w:t>
            </w:r>
            <w:r w:rsidRPr="0098018A">
              <w:rPr>
                <w:rFonts w:eastAsia="Times New Roman" w:cs="Arial"/>
              </w:rPr>
              <w:t xml:space="preserve">Question </w:t>
            </w:r>
            <w:r>
              <w:rPr>
                <w:rFonts w:eastAsia="Times New Roman" w:cs="Arial"/>
              </w:rPr>
              <w:t>–</w:t>
            </w:r>
            <w:r w:rsidRPr="0098018A">
              <w:rPr>
                <w:rFonts w:eastAsia="Times New Roman" w:cs="Arial"/>
              </w:rPr>
              <w:t xml:space="preserve"> Details</w:t>
            </w:r>
            <w:r>
              <w:rPr>
                <w:rFonts w:eastAsia="Times New Roman" w:cs="Arial"/>
              </w:rPr>
              <w:t>”, “</w:t>
            </w:r>
            <w:r w:rsidRPr="00A427EE">
              <w:rPr>
                <w:rFonts w:eastAsia="Times New Roman" w:cs="Arial"/>
              </w:rPr>
              <w:t>Add an Event Modal</w:t>
            </w:r>
            <w:r>
              <w:rPr>
                <w:rFonts w:eastAsia="Times New Roman" w:cs="Arial"/>
              </w:rPr>
              <w:t>”, “</w:t>
            </w:r>
            <w:r w:rsidRPr="00A427EE">
              <w:rPr>
                <w:rFonts w:eastAsia="Times New Roman" w:cs="Arial"/>
              </w:rPr>
              <w:t>Calendar - Subscribe to Calendar</w:t>
            </w:r>
            <w:r>
              <w:rPr>
                <w:rFonts w:eastAsia="Times New Roman" w:cs="Arial"/>
              </w:rPr>
              <w:t>” and “</w:t>
            </w:r>
            <w:r w:rsidRPr="0098018A">
              <w:rPr>
                <w:rFonts w:eastAsia="Times New Roman" w:cs="Arial"/>
              </w:rPr>
              <w:t>Header</w:t>
            </w:r>
            <w:r>
              <w:rPr>
                <w:rFonts w:eastAsia="Times New Roman" w:cs="Arial"/>
              </w:rPr>
              <w:t>”.</w:t>
            </w:r>
          </w:p>
          <w:p w14:paraId="3F580249" w14:textId="77777777" w:rsidR="00C07CA2" w:rsidRPr="00A30634" w:rsidRDefault="00C07CA2" w:rsidP="00C07CA2">
            <w:pPr>
              <w:spacing w:after="0"/>
              <w:ind w:left="360"/>
              <w:rPr>
                <w:rFonts w:eastAsia="Times New Roman" w:cs="Arial"/>
              </w:rPr>
            </w:pPr>
          </w:p>
          <w:p w14:paraId="582EEC99" w14:textId="2E5C7EF7" w:rsidR="00C07CA2" w:rsidRPr="00C07CA2" w:rsidRDefault="00C07CA2" w:rsidP="00C07CA2">
            <w:pPr>
              <w:spacing w:after="0"/>
              <w:rPr>
                <w:rFonts w:eastAsia="Times New Roman" w:cs="Arial"/>
              </w:rPr>
            </w:pPr>
            <w:r w:rsidRPr="00C07CA2">
              <w:rPr>
                <w:rFonts w:eastAsia="Times New Roman" w:cs="Arial"/>
                <w:b/>
              </w:rPr>
              <w:t xml:space="preserve">Accessibility problem it causes: </w:t>
            </w:r>
            <w:r w:rsidRPr="00C07CA2">
              <w:rPr>
                <w:rFonts w:eastAsia="Times New Roman" w:cs="Arial"/>
              </w:rPr>
              <w:t>Users with limited vision and without vision who use screen reader would not know the functionality for the elements without their roles, states and properties.</w:t>
            </w:r>
          </w:p>
        </w:tc>
      </w:tr>
    </w:tbl>
    <w:p w14:paraId="2BB6F914" w14:textId="77777777" w:rsidR="003D2163" w:rsidRPr="00B83919" w:rsidRDefault="003D2163" w:rsidP="00B83919">
      <w:pPr>
        <w:pStyle w:val="Heading3"/>
      </w:pPr>
      <w:bookmarkStart w:id="12" w:name="_Toc512938847"/>
      <w:r w:rsidRPr="00B83919">
        <w:lastRenderedPageBreak/>
        <w:t xml:space="preserve">Table 2: </w:t>
      </w:r>
      <w:r w:rsidR="00327269">
        <w:t>Success</w:t>
      </w:r>
      <w:r w:rsidR="00327269" w:rsidRPr="00B83919">
        <w:t xml:space="preserve"> </w:t>
      </w:r>
      <w:r w:rsidRPr="00B83919">
        <w:t>Criteria, Level AA</w:t>
      </w:r>
      <w:bookmarkEnd w:id="12"/>
    </w:p>
    <w:p w14:paraId="257E3994" w14:textId="77777777" w:rsidR="003D2163" w:rsidRPr="00ED3C4C" w:rsidRDefault="003D2163" w:rsidP="00270F56">
      <w:r w:rsidRPr="00202040">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
        <w:gridCol w:w="6604"/>
        <w:gridCol w:w="29"/>
        <w:gridCol w:w="2660"/>
        <w:gridCol w:w="5079"/>
        <w:gridCol w:w="12"/>
      </w:tblGrid>
      <w:tr w:rsidR="003D2163" w:rsidRPr="00B83919" w14:paraId="4E9B4C82" w14:textId="77777777" w:rsidTr="00E60F38">
        <w:trPr>
          <w:gridBefore w:val="1"/>
          <w:wBefore w:w="4" w:type="pct"/>
          <w:cantSpli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hideMark/>
          </w:tcPr>
          <w:p w14:paraId="767396EA" w14:textId="4C407078" w:rsidR="003D2163" w:rsidRPr="00B83919" w:rsidRDefault="003D2163" w:rsidP="0014532D">
            <w:pPr>
              <w:spacing w:after="0"/>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hideMark/>
          </w:tcPr>
          <w:p w14:paraId="4B717908" w14:textId="77777777" w:rsidR="003D2163" w:rsidRPr="00B83919" w:rsidRDefault="003D2163" w:rsidP="00E60F38">
            <w:pPr>
              <w:spacing w:after="0"/>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Conformance Level</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hideMark/>
          </w:tcPr>
          <w:p w14:paraId="5B3D02A5" w14:textId="77777777" w:rsidR="003D2163" w:rsidRPr="00B83919" w:rsidRDefault="003D2163" w:rsidP="00E60F38">
            <w:pPr>
              <w:spacing w:after="0"/>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3D2163" w:rsidRPr="00B83919" w14:paraId="35BBF9B5"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hideMark/>
          </w:tcPr>
          <w:p w14:paraId="36D2E587" w14:textId="77777777" w:rsidR="000F57AA" w:rsidRPr="00C06079" w:rsidRDefault="004C00BA" w:rsidP="0014532D">
            <w:pPr>
              <w:spacing w:after="0"/>
              <w:rPr>
                <w:rFonts w:eastAsia="Times New Roman" w:cs="Arial"/>
              </w:rPr>
            </w:pPr>
            <w:hyperlink r:id="rId41" w:anchor="media-equiv-real-time-captions" w:history="1">
              <w:r w:rsidR="003D2163" w:rsidRPr="00C06079">
                <w:rPr>
                  <w:rStyle w:val="Hyperlink"/>
                  <w:rFonts w:eastAsia="Times New Roman" w:cs="Arial"/>
                  <w:b/>
                </w:rPr>
                <w:t>1.2.4 Captions (Live)</w:t>
              </w:r>
            </w:hyperlink>
            <w:r w:rsidR="003D2163" w:rsidRPr="00C06079">
              <w:t xml:space="preserve"> (Level AA)</w:t>
            </w:r>
            <w:r w:rsidR="00AB2B25">
              <w:br/>
            </w:r>
            <w:r w:rsidR="00AB2B25" w:rsidRPr="00AB2B25">
              <w:rPr>
                <w:rFonts w:eastAsia="Times New Roman" w:cs="Arial"/>
              </w:rPr>
              <w:t>Captions are provided for all live audio content in synchronized media.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hideMark/>
          </w:tcPr>
          <w:p w14:paraId="53BC3EC3" w14:textId="77777777" w:rsidR="00A57AA3" w:rsidRPr="00C06079" w:rsidRDefault="00BA6102"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hideMark/>
          </w:tcPr>
          <w:p w14:paraId="77C0AD0E" w14:textId="69A7C280" w:rsidR="00A57AA3" w:rsidRPr="00C06079" w:rsidRDefault="00DC441F" w:rsidP="00E60F38">
            <w:pPr>
              <w:spacing w:after="0"/>
              <w:rPr>
                <w:rFonts w:eastAsia="Times New Roman" w:cs="Arial"/>
              </w:rPr>
            </w:pPr>
            <w:r>
              <w:rPr>
                <w:rFonts w:eastAsia="Times New Roman" w:cs="Arial"/>
              </w:rPr>
              <w:t>Confluence</w:t>
            </w:r>
            <w:r w:rsidR="00BA6102">
              <w:rPr>
                <w:rFonts w:eastAsia="Times New Roman" w:cs="Arial"/>
              </w:rPr>
              <w:t xml:space="preserve"> </w:t>
            </w:r>
            <w:r w:rsidR="00BA6102" w:rsidRPr="004A3AC5">
              <w:rPr>
                <w:rFonts w:eastAsia="Times New Roman" w:cs="Arial"/>
              </w:rPr>
              <w:t>does not include time-based live media content.</w:t>
            </w:r>
          </w:p>
        </w:tc>
      </w:tr>
      <w:tr w:rsidR="003D2163" w:rsidRPr="00B83919" w14:paraId="124CCD0D"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hideMark/>
          </w:tcPr>
          <w:p w14:paraId="076765E8" w14:textId="77777777" w:rsidR="000F57AA" w:rsidRPr="00C06079" w:rsidRDefault="004C00BA" w:rsidP="0014532D">
            <w:pPr>
              <w:spacing w:after="0"/>
              <w:rPr>
                <w:rFonts w:eastAsia="Times New Roman" w:cs="Arial"/>
              </w:rPr>
            </w:pPr>
            <w:hyperlink r:id="rId42" w:anchor="media-equiv-audio-desc-only" w:history="1">
              <w:r w:rsidR="003D2163" w:rsidRPr="00C06079">
                <w:rPr>
                  <w:rStyle w:val="Hyperlink"/>
                  <w:rFonts w:eastAsia="Times New Roman" w:cs="Arial"/>
                  <w:b/>
                </w:rPr>
                <w:t>1.2.5 Audio Description (Prerecorded)</w:t>
              </w:r>
            </w:hyperlink>
            <w:r w:rsidR="003D2163" w:rsidRPr="00C06079">
              <w:t xml:space="preserve"> (Level AA)</w:t>
            </w:r>
            <w:r w:rsidR="00AB2B25">
              <w:br/>
            </w:r>
            <w:r w:rsidR="00AB2B25" w:rsidRPr="00AB2B25">
              <w:rPr>
                <w:rFonts w:eastAsia="Times New Roman" w:cs="Arial"/>
              </w:rPr>
              <w:t>Audio description is provided for all prerecorded video content in synchronized media.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hideMark/>
          </w:tcPr>
          <w:p w14:paraId="24BD1DE5" w14:textId="77777777" w:rsidR="00A57AA3" w:rsidRPr="00C06079" w:rsidRDefault="000C63BE"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hideMark/>
          </w:tcPr>
          <w:p w14:paraId="06309EE8" w14:textId="496A1564" w:rsidR="00A57AA3" w:rsidRPr="00C06079" w:rsidRDefault="00DC441F" w:rsidP="00E60F38">
            <w:pPr>
              <w:spacing w:after="0"/>
              <w:rPr>
                <w:rFonts w:eastAsia="Times New Roman" w:cs="Arial"/>
              </w:rPr>
            </w:pPr>
            <w:r>
              <w:rPr>
                <w:rFonts w:eastAsia="Times New Roman" w:cs="Arial"/>
              </w:rPr>
              <w:t>Confluence</w:t>
            </w:r>
            <w:r w:rsidR="00BA6102">
              <w:rPr>
                <w:rFonts w:eastAsia="Times New Roman" w:cs="Arial"/>
              </w:rPr>
              <w:t xml:space="preserve"> </w:t>
            </w:r>
            <w:r w:rsidR="00BA6102" w:rsidRPr="00BA109B">
              <w:rPr>
                <w:rFonts w:eastAsia="Times New Roman" w:cs="Arial"/>
              </w:rPr>
              <w:t>does not include any time-based media content.</w:t>
            </w:r>
          </w:p>
        </w:tc>
      </w:tr>
      <w:tr w:rsidR="008F16B6" w:rsidRPr="00A753BB" w14:paraId="0172CCCC"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276329FD" w14:textId="77777777" w:rsidR="008F16B6" w:rsidRPr="008E4A06" w:rsidRDefault="004C00BA" w:rsidP="0014532D">
            <w:pPr>
              <w:spacing w:after="0"/>
              <w:rPr>
                <w:rFonts w:eastAsia="Times New Roman" w:cs="Arial"/>
              </w:rPr>
            </w:pPr>
            <w:hyperlink r:id="rId43" w:anchor="orientation" w:history="1">
              <w:r w:rsidR="008F16B6" w:rsidRPr="008E4A06">
                <w:rPr>
                  <w:rStyle w:val="Hyperlink"/>
                  <w:rFonts w:eastAsia="Times New Roman" w:cs="Arial"/>
                  <w:b/>
                </w:rPr>
                <w:t>1.3.4 Orientation</w:t>
              </w:r>
            </w:hyperlink>
            <w:r w:rsidR="008F16B6" w:rsidRPr="008E4A06">
              <w:t xml:space="preserve"> (Level AA 2.1 only)</w:t>
            </w:r>
            <w:r w:rsidR="00AB2B25">
              <w:br/>
            </w:r>
            <w:r w:rsidR="00AB2B25" w:rsidRPr="00AB2B25">
              <w:rPr>
                <w:rFonts w:eastAsia="Times New Roman" w:cs="Arial"/>
              </w:rPr>
              <w:t>Content does not restrict its view and operation to a single display orientation, such as portrait or landscape, unless a specific display orientation is essential.</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224EA694" w14:textId="77777777" w:rsidR="008F16B6" w:rsidRPr="008E4A06" w:rsidRDefault="00FF5A30" w:rsidP="00AC441C">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3E59432C" w14:textId="77777777" w:rsidR="007C7065" w:rsidRPr="008E4A06" w:rsidRDefault="007C7065" w:rsidP="00660FF8">
            <w:pPr>
              <w:spacing w:after="0"/>
              <w:rPr>
                <w:rFonts w:eastAsia="Times New Roman" w:cs="Arial"/>
              </w:rPr>
            </w:pPr>
          </w:p>
        </w:tc>
      </w:tr>
      <w:tr w:rsidR="008F16B6" w:rsidRPr="00B83919" w14:paraId="51531EC9"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2C277179" w14:textId="77777777" w:rsidR="00AB2B25" w:rsidRPr="00AB2B25" w:rsidRDefault="004C00BA" w:rsidP="0014532D">
            <w:pPr>
              <w:spacing w:after="0"/>
              <w:rPr>
                <w:rFonts w:cs="Arial"/>
              </w:rPr>
            </w:pPr>
            <w:hyperlink r:id="rId44" w:anchor="identify-input-purpose" w:history="1">
              <w:r w:rsidR="008F16B6" w:rsidRPr="008E4A06">
                <w:rPr>
                  <w:rStyle w:val="Hyperlink"/>
                  <w:rFonts w:eastAsia="Times New Roman" w:cs="Arial"/>
                  <w:b/>
                </w:rPr>
                <w:t>1.3.5 Identify Input Purpose</w:t>
              </w:r>
            </w:hyperlink>
            <w:r w:rsidR="008F16B6" w:rsidRPr="008E4A06">
              <w:t xml:space="preserve"> (Level AA 2.1 only)</w:t>
            </w:r>
            <w:r w:rsidR="00AB2B25">
              <w:br/>
            </w:r>
            <w:r w:rsidR="00AB2B25" w:rsidRPr="00AB2B25">
              <w:rPr>
                <w:rFonts w:cs="Arial"/>
              </w:rPr>
              <w:t>The purpose of each input field collecting information about the user can be programmatically determined when: </w:t>
            </w:r>
          </w:p>
          <w:p w14:paraId="0038EDC1" w14:textId="77777777" w:rsidR="00AB2B25" w:rsidRPr="00AB2B25" w:rsidRDefault="00AB2B25" w:rsidP="00C03EDB">
            <w:pPr>
              <w:numPr>
                <w:ilvl w:val="0"/>
                <w:numId w:val="9"/>
              </w:numPr>
              <w:tabs>
                <w:tab w:val="clear" w:pos="720"/>
              </w:tabs>
              <w:spacing w:after="0"/>
              <w:ind w:left="360" w:hanging="270"/>
              <w:rPr>
                <w:rFonts w:eastAsia="Times New Roman" w:cs="Arial"/>
              </w:rPr>
            </w:pPr>
            <w:r w:rsidRPr="00AB2B25">
              <w:rPr>
                <w:rFonts w:eastAsia="Times New Roman" w:cs="Arial"/>
              </w:rPr>
              <w:t>The input field serves a purpose identified in the Input Purposes for User Interface Components section; and</w:t>
            </w:r>
          </w:p>
          <w:p w14:paraId="2305A5F9" w14:textId="77777777" w:rsidR="008F16B6" w:rsidRPr="00AB2B25" w:rsidRDefault="00AB2B25" w:rsidP="00C03EDB">
            <w:pPr>
              <w:numPr>
                <w:ilvl w:val="0"/>
                <w:numId w:val="9"/>
              </w:numPr>
              <w:tabs>
                <w:tab w:val="clear" w:pos="720"/>
              </w:tabs>
              <w:spacing w:after="0"/>
              <w:ind w:left="360" w:hanging="270"/>
              <w:rPr>
                <w:rFonts w:eastAsia="Times New Roman" w:cs="Arial"/>
              </w:rPr>
            </w:pPr>
            <w:r w:rsidRPr="00AB2B25">
              <w:rPr>
                <w:rFonts w:eastAsia="Times New Roman" w:cs="Arial"/>
              </w:rPr>
              <w:t>The content is implemented using technologies with support for identifying the expected meaning for form input data.</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2ABCFAAB" w14:textId="3BC111CE" w:rsidR="008F16B6" w:rsidRPr="00C06079" w:rsidRDefault="00423515"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4488DB55" w14:textId="145309E6" w:rsidR="00562150" w:rsidRPr="00C06079" w:rsidRDefault="00562150" w:rsidP="00AB6AB3">
            <w:pPr>
              <w:spacing w:after="0"/>
              <w:rPr>
                <w:rFonts w:eastAsia="Times New Roman" w:cs="Arial"/>
              </w:rPr>
            </w:pPr>
          </w:p>
        </w:tc>
      </w:tr>
      <w:tr w:rsidR="003D2163" w:rsidRPr="00B83919" w14:paraId="3DC31EF8"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CD0F183" w14:textId="77777777" w:rsidR="00AB2B25" w:rsidRPr="00AB2B25" w:rsidRDefault="004C00BA" w:rsidP="0014532D">
            <w:pPr>
              <w:spacing w:after="0"/>
              <w:rPr>
                <w:rFonts w:cs="Arial"/>
                <w:bCs/>
              </w:rPr>
            </w:pPr>
            <w:hyperlink r:id="rId45" w:anchor="visual-audio-contrast-contrast" w:history="1">
              <w:r w:rsidR="003D2163" w:rsidRPr="00C06079">
                <w:rPr>
                  <w:rStyle w:val="Hyperlink"/>
                  <w:rFonts w:eastAsia="Times New Roman" w:cs="Arial"/>
                  <w:b/>
                </w:rPr>
                <w:t>1.4.3 Contrast (Minimum)</w:t>
              </w:r>
            </w:hyperlink>
            <w:r w:rsidR="003D2163" w:rsidRPr="00C06079">
              <w:t xml:space="preserve"> (Level AA)</w:t>
            </w:r>
            <w:r w:rsidR="00AB2B25">
              <w:br/>
            </w:r>
            <w:r w:rsidR="00AB2B25" w:rsidRPr="00AB2B25">
              <w:rPr>
                <w:rFonts w:cs="Arial"/>
                <w:bCs/>
              </w:rPr>
              <w:t>The visual presentation of text and images of text has a contrast ratio of at least 4.5:1, except for the following: </w:t>
            </w:r>
          </w:p>
          <w:p w14:paraId="76CE2F63" w14:textId="77777777" w:rsidR="00AB2B25" w:rsidRPr="00AB2B25" w:rsidRDefault="00AB2B25" w:rsidP="00C03EDB">
            <w:pPr>
              <w:numPr>
                <w:ilvl w:val="0"/>
                <w:numId w:val="10"/>
              </w:numPr>
              <w:tabs>
                <w:tab w:val="clear" w:pos="720"/>
              </w:tabs>
              <w:spacing w:after="0"/>
              <w:ind w:left="360" w:hanging="270"/>
              <w:rPr>
                <w:rFonts w:eastAsia="Times New Roman" w:cs="Arial"/>
                <w:bCs/>
              </w:rPr>
            </w:pPr>
            <w:r w:rsidRPr="00AB2B25">
              <w:rPr>
                <w:rFonts w:eastAsia="Times New Roman" w:cs="Arial"/>
                <w:b/>
                <w:bCs/>
              </w:rPr>
              <w:t>Large Text:</w:t>
            </w:r>
            <w:r w:rsidRPr="00AB2B25">
              <w:rPr>
                <w:rFonts w:eastAsia="Times New Roman" w:cs="Arial"/>
                <w:bCs/>
              </w:rPr>
              <w:t> Large-scale text and images of large-scale text have a contrast ratio of at least 3:1;</w:t>
            </w:r>
          </w:p>
          <w:p w14:paraId="5EFCF275" w14:textId="77777777" w:rsidR="00AB2B25" w:rsidRPr="00AB2B25" w:rsidRDefault="00AB2B25" w:rsidP="00C03EDB">
            <w:pPr>
              <w:numPr>
                <w:ilvl w:val="0"/>
                <w:numId w:val="10"/>
              </w:numPr>
              <w:tabs>
                <w:tab w:val="clear" w:pos="720"/>
              </w:tabs>
              <w:spacing w:after="0"/>
              <w:ind w:left="360" w:hanging="270"/>
              <w:rPr>
                <w:rFonts w:eastAsia="Times New Roman" w:cs="Arial"/>
                <w:bCs/>
              </w:rPr>
            </w:pPr>
            <w:r w:rsidRPr="00AB2B25">
              <w:rPr>
                <w:rFonts w:eastAsia="Times New Roman" w:cs="Arial"/>
                <w:b/>
                <w:bCs/>
              </w:rPr>
              <w:t>Incidental:</w:t>
            </w:r>
            <w:r w:rsidRPr="00AB2B25">
              <w:rPr>
                <w:rFonts w:eastAsia="Times New Roman" w:cs="Arial"/>
                <w:bCs/>
              </w:rPr>
              <w:t> Text or images of text that are part of an inactive user interface component, that are pure decoration, that are not visible to anyone, or that are part of a picture that contains significant other visual content, have no contrast requirement.</w:t>
            </w:r>
          </w:p>
          <w:p w14:paraId="28EE5855" w14:textId="77777777" w:rsidR="000F57AA" w:rsidRPr="00AB2B25" w:rsidRDefault="00AB2B25" w:rsidP="00C03EDB">
            <w:pPr>
              <w:numPr>
                <w:ilvl w:val="0"/>
                <w:numId w:val="10"/>
              </w:numPr>
              <w:tabs>
                <w:tab w:val="clear" w:pos="720"/>
              </w:tabs>
              <w:spacing w:after="0"/>
              <w:ind w:left="360" w:hanging="270"/>
              <w:rPr>
                <w:rFonts w:eastAsia="Times New Roman" w:cs="Arial"/>
                <w:bCs/>
              </w:rPr>
            </w:pPr>
            <w:r w:rsidRPr="00AB2B25">
              <w:rPr>
                <w:rFonts w:eastAsia="Times New Roman" w:cs="Arial"/>
                <w:b/>
                <w:bCs/>
              </w:rPr>
              <w:t>Logotypes:</w:t>
            </w:r>
            <w:r w:rsidRPr="00AB2B25">
              <w:rPr>
                <w:rFonts w:eastAsia="Times New Roman" w:cs="Arial"/>
                <w:bCs/>
              </w:rPr>
              <w:t> Text that is part of a logo or brand name has no contrast requirement.</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5ABF88F2" w14:textId="77777777" w:rsidR="00A57AA3" w:rsidRPr="00C06079" w:rsidRDefault="00AC441C" w:rsidP="0014532D">
            <w:pPr>
              <w:spacing w:after="0"/>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6440FCD1" w14:textId="32ED680D" w:rsidR="00C738A1" w:rsidRDefault="00C738A1" w:rsidP="000B5F21">
            <w:pPr>
              <w:pStyle w:val="ListParagraph"/>
              <w:numPr>
                <w:ilvl w:val="0"/>
                <w:numId w:val="27"/>
              </w:numPr>
              <w:spacing w:after="0"/>
              <w:rPr>
                <w:rFonts w:eastAsia="Times New Roman" w:cs="Arial"/>
              </w:rPr>
            </w:pPr>
            <w:r>
              <w:rPr>
                <w:rFonts w:eastAsia="Times New Roman" w:cs="Arial"/>
              </w:rPr>
              <w:t xml:space="preserve">Regular texts do not meet the contrast ratio of 4.5:1 in </w:t>
            </w:r>
            <w:r w:rsidR="000B5F21">
              <w:rPr>
                <w:rFonts w:eastAsia="Times New Roman" w:cs="Arial"/>
              </w:rPr>
              <w:t>“</w:t>
            </w:r>
            <w:r w:rsidR="000B5F21" w:rsidRPr="000B5F21">
              <w:rPr>
                <w:rFonts w:eastAsia="Times New Roman" w:cs="Arial"/>
              </w:rPr>
              <w:t>Calendar - Weekly View - Task Details</w:t>
            </w:r>
            <w:r w:rsidR="000B5F21">
              <w:rPr>
                <w:rFonts w:eastAsia="Times New Roman" w:cs="Arial"/>
              </w:rPr>
              <w:t>”, “</w:t>
            </w:r>
            <w:r w:rsidR="000B5F21" w:rsidRPr="000B5F21">
              <w:rPr>
                <w:rFonts w:eastAsia="Times New Roman" w:cs="Arial"/>
              </w:rPr>
              <w:t xml:space="preserve">Analytics </w:t>
            </w:r>
            <w:r w:rsidR="000B5F21">
              <w:rPr>
                <w:rFonts w:eastAsia="Times New Roman" w:cs="Arial"/>
              </w:rPr>
              <w:t>–</w:t>
            </w:r>
            <w:r w:rsidR="000B5F21" w:rsidRPr="000B5F21">
              <w:rPr>
                <w:rFonts w:eastAsia="Times New Roman" w:cs="Arial"/>
              </w:rPr>
              <w:t xml:space="preserve"> Overview</w:t>
            </w:r>
            <w:r w:rsidR="000B5F21">
              <w:rPr>
                <w:rFonts w:eastAsia="Times New Roman" w:cs="Arial"/>
              </w:rPr>
              <w:t>”, “</w:t>
            </w:r>
            <w:r w:rsidR="000B5F21" w:rsidRPr="000B5F21">
              <w:rPr>
                <w:rFonts w:eastAsia="Times New Roman" w:cs="Arial"/>
              </w:rPr>
              <w:t xml:space="preserve">Analytics </w:t>
            </w:r>
            <w:r w:rsidR="000B5F21">
              <w:rPr>
                <w:rFonts w:eastAsia="Times New Roman" w:cs="Arial"/>
              </w:rPr>
              <w:t>–</w:t>
            </w:r>
            <w:r w:rsidR="000B5F21" w:rsidRPr="000B5F21">
              <w:rPr>
                <w:rFonts w:eastAsia="Times New Roman" w:cs="Arial"/>
              </w:rPr>
              <w:t xml:space="preserve"> Spaces</w:t>
            </w:r>
            <w:r w:rsidR="000B5F21">
              <w:rPr>
                <w:rFonts w:eastAsia="Times New Roman" w:cs="Arial"/>
              </w:rPr>
              <w:t>”, “</w:t>
            </w:r>
            <w:r w:rsidR="000B5F21" w:rsidRPr="000B5F21">
              <w:rPr>
                <w:rFonts w:eastAsia="Times New Roman" w:cs="Arial"/>
              </w:rPr>
              <w:t>Analytics - Space Analytics Content</w:t>
            </w:r>
            <w:r w:rsidR="000B5F21">
              <w:rPr>
                <w:rFonts w:eastAsia="Times New Roman" w:cs="Arial"/>
              </w:rPr>
              <w:t>”, “</w:t>
            </w:r>
            <w:r w:rsidR="000B5F21" w:rsidRPr="000B5F21">
              <w:rPr>
                <w:rFonts w:eastAsia="Times New Roman" w:cs="Arial"/>
              </w:rPr>
              <w:t>Questions - Ask A Question</w:t>
            </w:r>
            <w:r w:rsidR="000B5F21">
              <w:rPr>
                <w:rFonts w:eastAsia="Times New Roman" w:cs="Arial"/>
              </w:rPr>
              <w:t>”, “</w:t>
            </w:r>
            <w:r w:rsidR="000B5F21" w:rsidRPr="000B5F21">
              <w:rPr>
                <w:rFonts w:eastAsia="Times New Roman" w:cs="Arial"/>
              </w:rPr>
              <w:t>Calendar - Monthly View</w:t>
            </w:r>
            <w:r w:rsidR="000B5F21">
              <w:rPr>
                <w:rFonts w:eastAsia="Times New Roman" w:cs="Arial"/>
              </w:rPr>
              <w:t>”, “</w:t>
            </w:r>
            <w:r w:rsidR="000B5F21" w:rsidRPr="000B5F21">
              <w:rPr>
                <w:rFonts w:eastAsia="Times New Roman" w:cs="Arial"/>
              </w:rPr>
              <w:t>Analytics - Space Analytics Content View</w:t>
            </w:r>
            <w:r w:rsidR="000B5F21">
              <w:rPr>
                <w:rFonts w:eastAsia="Times New Roman" w:cs="Arial"/>
              </w:rPr>
              <w:t>”, “</w:t>
            </w:r>
            <w:r w:rsidR="000B5F21" w:rsidRPr="000B5F21">
              <w:rPr>
                <w:rFonts w:eastAsia="Times New Roman" w:cs="Arial"/>
              </w:rPr>
              <w:t xml:space="preserve">Analytics </w:t>
            </w:r>
            <w:r w:rsidR="000B5F21">
              <w:rPr>
                <w:rFonts w:eastAsia="Times New Roman" w:cs="Arial"/>
              </w:rPr>
              <w:t>–</w:t>
            </w:r>
            <w:r w:rsidR="000B5F21" w:rsidRPr="000B5F21">
              <w:rPr>
                <w:rFonts w:eastAsia="Times New Roman" w:cs="Arial"/>
              </w:rPr>
              <w:t xml:space="preserve"> Users</w:t>
            </w:r>
            <w:r w:rsidR="000B5F21">
              <w:rPr>
                <w:rFonts w:eastAsia="Times New Roman" w:cs="Arial"/>
              </w:rPr>
              <w:t>”, “</w:t>
            </w:r>
            <w:r w:rsidR="000B5F21" w:rsidRPr="000B5F21">
              <w:rPr>
                <w:rFonts w:eastAsia="Times New Roman" w:cs="Arial"/>
              </w:rPr>
              <w:t>Questions - Topic Details</w:t>
            </w:r>
            <w:r w:rsidR="000B5F21">
              <w:rPr>
                <w:rFonts w:eastAsia="Times New Roman" w:cs="Arial"/>
              </w:rPr>
              <w:t>”, “</w:t>
            </w:r>
            <w:r w:rsidR="000B5F21" w:rsidRPr="000B5F21">
              <w:rPr>
                <w:rFonts w:eastAsia="Times New Roman" w:cs="Arial"/>
              </w:rPr>
              <w:t>Calendar - Timeline View</w:t>
            </w:r>
            <w:r w:rsidR="000B5F21">
              <w:rPr>
                <w:rFonts w:eastAsia="Times New Roman" w:cs="Arial"/>
              </w:rPr>
              <w:t>” and “</w:t>
            </w:r>
            <w:r w:rsidR="000B5F21" w:rsidRPr="000B5F21">
              <w:rPr>
                <w:rFonts w:eastAsia="Times New Roman" w:cs="Arial"/>
              </w:rPr>
              <w:t xml:space="preserve">Questions </w:t>
            </w:r>
            <w:r w:rsidR="000B5F21">
              <w:rPr>
                <w:rFonts w:eastAsia="Times New Roman" w:cs="Arial"/>
              </w:rPr>
              <w:t>–</w:t>
            </w:r>
            <w:r w:rsidR="000B5F21" w:rsidRPr="000B5F21">
              <w:rPr>
                <w:rFonts w:eastAsia="Times New Roman" w:cs="Arial"/>
              </w:rPr>
              <w:t xml:space="preserve"> Statistics</w:t>
            </w:r>
            <w:r w:rsidR="000B5F21">
              <w:rPr>
                <w:rFonts w:eastAsia="Times New Roman" w:cs="Arial"/>
              </w:rPr>
              <w:t>”.</w:t>
            </w:r>
          </w:p>
          <w:p w14:paraId="00F5A47A" w14:textId="6F3BC802" w:rsidR="006D12A7" w:rsidRDefault="006D12A7" w:rsidP="008D4431">
            <w:pPr>
              <w:pStyle w:val="ListParagraph"/>
              <w:numPr>
                <w:ilvl w:val="0"/>
                <w:numId w:val="27"/>
              </w:numPr>
              <w:spacing w:after="0"/>
              <w:rPr>
                <w:rFonts w:eastAsia="Times New Roman" w:cs="Arial"/>
              </w:rPr>
            </w:pPr>
            <w:r w:rsidRPr="00900D85">
              <w:rPr>
                <w:rFonts w:eastAsia="Times New Roman" w:cs="Arial"/>
              </w:rPr>
              <w:t>Texts in the links/buttons do not meet the minimum contrast ratio of 4.5:1 against background in</w:t>
            </w:r>
            <w:r w:rsidR="008D4431">
              <w:rPr>
                <w:rFonts w:eastAsia="Times New Roman" w:cs="Arial"/>
              </w:rPr>
              <w:t xml:space="preserve"> “</w:t>
            </w:r>
            <w:r w:rsidR="008D4431" w:rsidRPr="008D4431">
              <w:rPr>
                <w:rFonts w:eastAsia="Times New Roman" w:cs="Arial"/>
              </w:rPr>
              <w:t>Calendar Settings</w:t>
            </w:r>
            <w:r w:rsidR="008D4431">
              <w:rPr>
                <w:rFonts w:eastAsia="Times New Roman" w:cs="Arial"/>
              </w:rPr>
              <w:t>” and “</w:t>
            </w:r>
            <w:r w:rsidR="008D4431" w:rsidRPr="008D4431">
              <w:rPr>
                <w:rFonts w:eastAsia="Times New Roman" w:cs="Arial"/>
              </w:rPr>
              <w:t>Analytics - Space Analytics Content View</w:t>
            </w:r>
            <w:r w:rsidR="008D4431">
              <w:rPr>
                <w:rFonts w:eastAsia="Times New Roman" w:cs="Arial"/>
              </w:rPr>
              <w:t>”</w:t>
            </w:r>
            <w:r w:rsidRPr="00900D85">
              <w:rPr>
                <w:rFonts w:eastAsia="Times New Roman" w:cs="Arial"/>
              </w:rPr>
              <w:t>.</w:t>
            </w:r>
          </w:p>
          <w:p w14:paraId="6374ED6F" w14:textId="79B3B6E6" w:rsidR="008D4431" w:rsidRDefault="008D4431" w:rsidP="008D4431">
            <w:pPr>
              <w:pStyle w:val="ListParagraph"/>
              <w:numPr>
                <w:ilvl w:val="0"/>
                <w:numId w:val="27"/>
              </w:numPr>
              <w:spacing w:after="0"/>
              <w:rPr>
                <w:rFonts w:eastAsia="Times New Roman" w:cs="Arial"/>
              </w:rPr>
            </w:pPr>
            <w:r>
              <w:rPr>
                <w:rFonts w:eastAsia="Times New Roman" w:cs="Arial"/>
              </w:rPr>
              <w:t>Texts in the link/button do not meet  the contrast ratio of 4.5:1 against their background on focus / on hover in “</w:t>
            </w:r>
            <w:r w:rsidRPr="008D4431">
              <w:rPr>
                <w:rFonts w:eastAsia="Times New Roman" w:cs="Arial"/>
              </w:rPr>
              <w:t xml:space="preserve">Analytics </w:t>
            </w:r>
            <w:r>
              <w:rPr>
                <w:rFonts w:eastAsia="Times New Roman" w:cs="Arial"/>
              </w:rPr>
              <w:t>–</w:t>
            </w:r>
            <w:r w:rsidRPr="008D4431">
              <w:rPr>
                <w:rFonts w:eastAsia="Times New Roman" w:cs="Arial"/>
              </w:rPr>
              <w:t xml:space="preserve"> Users</w:t>
            </w:r>
            <w:r>
              <w:rPr>
                <w:rFonts w:eastAsia="Times New Roman" w:cs="Arial"/>
              </w:rPr>
              <w:t>”, “</w:t>
            </w:r>
            <w:r w:rsidRPr="008D4431">
              <w:rPr>
                <w:rFonts w:eastAsia="Times New Roman" w:cs="Arial"/>
              </w:rPr>
              <w:t xml:space="preserve">Analytics </w:t>
            </w:r>
            <w:r>
              <w:rPr>
                <w:rFonts w:eastAsia="Times New Roman" w:cs="Arial"/>
              </w:rPr>
              <w:t>–</w:t>
            </w:r>
            <w:r w:rsidRPr="008D4431">
              <w:rPr>
                <w:rFonts w:eastAsia="Times New Roman" w:cs="Arial"/>
              </w:rPr>
              <w:t xml:space="preserve"> Spaces</w:t>
            </w:r>
            <w:r>
              <w:rPr>
                <w:rFonts w:eastAsia="Times New Roman" w:cs="Arial"/>
              </w:rPr>
              <w:t>”, “</w:t>
            </w:r>
            <w:r w:rsidRPr="008D4431">
              <w:rPr>
                <w:rFonts w:eastAsia="Times New Roman" w:cs="Arial"/>
              </w:rPr>
              <w:t xml:space="preserve">Questions </w:t>
            </w:r>
            <w:r>
              <w:rPr>
                <w:rFonts w:eastAsia="Times New Roman" w:cs="Arial"/>
              </w:rPr>
              <w:t>–</w:t>
            </w:r>
            <w:r w:rsidRPr="008D4431">
              <w:rPr>
                <w:rFonts w:eastAsia="Times New Roman" w:cs="Arial"/>
              </w:rPr>
              <w:t xml:space="preserve"> Main</w:t>
            </w:r>
            <w:r>
              <w:rPr>
                <w:rFonts w:eastAsia="Times New Roman" w:cs="Arial"/>
              </w:rPr>
              <w:t>”, “</w:t>
            </w:r>
            <w:r w:rsidRPr="008D4431">
              <w:rPr>
                <w:rFonts w:eastAsia="Times New Roman" w:cs="Arial"/>
              </w:rPr>
              <w:t>Analytics - Space Analytics Content</w:t>
            </w:r>
            <w:r>
              <w:rPr>
                <w:rFonts w:eastAsia="Times New Roman" w:cs="Arial"/>
              </w:rPr>
              <w:t>” and “</w:t>
            </w:r>
            <w:r w:rsidRPr="008D4431">
              <w:rPr>
                <w:rFonts w:eastAsia="Times New Roman" w:cs="Arial"/>
              </w:rPr>
              <w:t>Analytics - Space Analytics Content Attachments</w:t>
            </w:r>
            <w:r>
              <w:rPr>
                <w:rFonts w:eastAsia="Times New Roman" w:cs="Arial"/>
              </w:rPr>
              <w:t>”.</w:t>
            </w:r>
          </w:p>
          <w:p w14:paraId="4108AE10" w14:textId="7247B257" w:rsidR="0025743C" w:rsidRPr="00900D85" w:rsidRDefault="0025743C" w:rsidP="00661FB8">
            <w:pPr>
              <w:pStyle w:val="ListParagraph"/>
              <w:numPr>
                <w:ilvl w:val="0"/>
                <w:numId w:val="27"/>
              </w:numPr>
              <w:spacing w:after="0"/>
              <w:rPr>
                <w:rFonts w:eastAsia="Times New Roman" w:cs="Arial"/>
              </w:rPr>
            </w:pPr>
            <w:r>
              <w:rPr>
                <w:rFonts w:eastAsia="Times New Roman" w:cs="Arial"/>
              </w:rPr>
              <w:t>Placeholder text does not meet the contrast ratio of 4.5:1 in</w:t>
            </w:r>
            <w:r w:rsidR="00661FB8">
              <w:rPr>
                <w:rFonts w:eastAsia="Times New Roman" w:cs="Arial"/>
              </w:rPr>
              <w:t xml:space="preserve"> “</w:t>
            </w:r>
            <w:r w:rsidR="00661FB8" w:rsidRPr="00661FB8">
              <w:rPr>
                <w:rFonts w:eastAsia="Times New Roman" w:cs="Arial"/>
              </w:rPr>
              <w:t>Questions - Featured Topics</w:t>
            </w:r>
            <w:r w:rsidR="00661FB8">
              <w:rPr>
                <w:rFonts w:eastAsia="Times New Roman" w:cs="Arial"/>
              </w:rPr>
              <w:t>”, “</w:t>
            </w:r>
            <w:r w:rsidR="00661FB8" w:rsidRPr="00661FB8">
              <w:rPr>
                <w:rFonts w:eastAsia="Times New Roman" w:cs="Arial"/>
              </w:rPr>
              <w:t>Question - Create a Topic Step 2</w:t>
            </w:r>
            <w:r w:rsidR="00661FB8">
              <w:rPr>
                <w:rFonts w:eastAsia="Times New Roman" w:cs="Arial"/>
              </w:rPr>
              <w:t>”, “Questions - Topic Details”, “</w:t>
            </w:r>
            <w:r w:rsidR="00661FB8" w:rsidRPr="00661FB8">
              <w:rPr>
                <w:rFonts w:eastAsia="Times New Roman" w:cs="Arial"/>
              </w:rPr>
              <w:t xml:space="preserve">Questions </w:t>
            </w:r>
            <w:r w:rsidR="00661FB8">
              <w:rPr>
                <w:rFonts w:eastAsia="Times New Roman" w:cs="Arial"/>
              </w:rPr>
              <w:t>–</w:t>
            </w:r>
            <w:r w:rsidR="00661FB8" w:rsidRPr="00661FB8">
              <w:rPr>
                <w:rFonts w:eastAsia="Times New Roman" w:cs="Arial"/>
              </w:rPr>
              <w:t xml:space="preserve"> Main</w:t>
            </w:r>
            <w:r w:rsidR="00661FB8">
              <w:rPr>
                <w:rFonts w:eastAsia="Times New Roman" w:cs="Arial"/>
              </w:rPr>
              <w:t>” and “</w:t>
            </w:r>
            <w:r w:rsidR="00661FB8" w:rsidRPr="00661FB8">
              <w:rPr>
                <w:rFonts w:eastAsia="Times New Roman" w:cs="Arial"/>
              </w:rPr>
              <w:t>Header</w:t>
            </w:r>
            <w:r w:rsidR="00661FB8">
              <w:rPr>
                <w:rFonts w:eastAsia="Times New Roman" w:cs="Arial"/>
              </w:rPr>
              <w:t>”</w:t>
            </w:r>
            <w:r>
              <w:rPr>
                <w:rFonts w:eastAsia="Times New Roman" w:cs="Arial"/>
              </w:rPr>
              <w:t>.</w:t>
            </w:r>
          </w:p>
          <w:p w14:paraId="6AB399C2" w14:textId="7E939B89" w:rsidR="006D12A7" w:rsidRDefault="006D12A7" w:rsidP="006D12A7">
            <w:pPr>
              <w:spacing w:after="0"/>
              <w:rPr>
                <w:rFonts w:eastAsia="Times New Roman" w:cs="Arial"/>
              </w:rPr>
            </w:pPr>
            <w:r w:rsidRPr="00D32BD5">
              <w:rPr>
                <w:rFonts w:eastAsia="Times New Roman" w:cs="Arial"/>
                <w:b/>
              </w:rPr>
              <w:t>Accessibility problem it causes:</w:t>
            </w:r>
            <w:r>
              <w:rPr>
                <w:rFonts w:eastAsia="Times New Roman" w:cs="Arial"/>
              </w:rPr>
              <w:t xml:space="preserve"> </w:t>
            </w:r>
            <w:r w:rsidRPr="007E1D12">
              <w:rPr>
                <w:rFonts w:eastAsia="Times New Roman" w:cs="Arial"/>
              </w:rPr>
              <w:t>Users who are color blind and with limited vision may find it difficult to read and comprehend the element labels/texts if the contrast ratio between the foreground and background colors are not 4.5:1.</w:t>
            </w:r>
          </w:p>
          <w:p w14:paraId="071EA596" w14:textId="77777777" w:rsidR="00A57AA3" w:rsidRPr="00C06079" w:rsidRDefault="00A57AA3" w:rsidP="00660FF8">
            <w:pPr>
              <w:spacing w:after="0"/>
              <w:rPr>
                <w:rFonts w:eastAsia="Times New Roman" w:cs="Arial"/>
              </w:rPr>
            </w:pPr>
          </w:p>
        </w:tc>
      </w:tr>
      <w:tr w:rsidR="003D2163" w:rsidRPr="00B83919" w14:paraId="5C058CCF"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0187E1C5" w14:textId="77777777" w:rsidR="000F57AA" w:rsidRPr="000975A0" w:rsidRDefault="004C00BA" w:rsidP="0014532D">
            <w:pPr>
              <w:spacing w:after="0"/>
              <w:rPr>
                <w:rFonts w:eastAsia="Times New Roman" w:cs="Arial"/>
                <w:bCs/>
              </w:rPr>
            </w:pPr>
            <w:hyperlink r:id="rId46" w:anchor="visual-audio-contrast-scale" w:history="1">
              <w:r w:rsidR="003D2163" w:rsidRPr="00C06079">
                <w:rPr>
                  <w:rStyle w:val="Hyperlink"/>
                  <w:rFonts w:eastAsia="Times New Roman" w:cs="Arial"/>
                  <w:b/>
                </w:rPr>
                <w:t>1.4.4 Resize text</w:t>
              </w:r>
            </w:hyperlink>
            <w:r w:rsidR="003D2163" w:rsidRPr="00C06079">
              <w:t xml:space="preserve"> (Level AA)</w:t>
            </w:r>
            <w:r w:rsidR="00AB2B25">
              <w:br/>
            </w:r>
            <w:r w:rsidR="000975A0" w:rsidRPr="000975A0">
              <w:rPr>
                <w:rFonts w:eastAsia="Times New Roman" w:cs="Arial"/>
                <w:bCs/>
              </w:rPr>
              <w:t>Except for captions and images of text, text can be resized without assistive technology up to 200 percent without loss of content or functionality.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54ECF597" w14:textId="5B04543E" w:rsidR="00A57AA3" w:rsidRPr="00C06079" w:rsidRDefault="00DE050B" w:rsidP="0014532D">
            <w:pPr>
              <w:spacing w:after="0"/>
              <w:rPr>
                <w:rFonts w:eastAsia="Times New Roman" w:cs="Arial"/>
              </w:rPr>
            </w:pPr>
            <w:r>
              <w:rPr>
                <w:rFonts w:eastAsia="Times New Roman" w:cs="Arial"/>
              </w:rPr>
              <w:t xml:space="preserve">Partially </w:t>
            </w:r>
            <w:r w:rsidR="00F32E9A">
              <w:rPr>
                <w:rFonts w:eastAsia="Times New Roman" w:cs="Arial"/>
              </w:rPr>
              <w:t>Support</w:t>
            </w:r>
            <w:r w:rsidR="00DB4212">
              <w:rPr>
                <w:rFonts w:eastAsia="Times New Roman" w:cs="Arial"/>
              </w:rPr>
              <w: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3E3711F7" w14:textId="091AA78A" w:rsidR="00C723E9" w:rsidRPr="00084FF8" w:rsidRDefault="00DE050B" w:rsidP="00084FF8">
            <w:pPr>
              <w:pStyle w:val="ListParagraph"/>
              <w:numPr>
                <w:ilvl w:val="0"/>
                <w:numId w:val="39"/>
              </w:numPr>
              <w:spacing w:after="0"/>
              <w:rPr>
                <w:rFonts w:eastAsia="Times New Roman" w:cs="Arial"/>
              </w:rPr>
            </w:pPr>
            <w:r w:rsidRPr="00084FF8">
              <w:rPr>
                <w:rFonts w:eastAsia="Times New Roman" w:cs="Arial"/>
              </w:rPr>
              <w:t xml:space="preserve">Content is lost, clipped or obscured when the page is zoomed to 200% in </w:t>
            </w:r>
            <w:r w:rsidR="00B623F6" w:rsidRPr="00084FF8">
              <w:rPr>
                <w:rFonts w:eastAsia="Times New Roman" w:cs="Arial"/>
              </w:rPr>
              <w:t xml:space="preserve">several </w:t>
            </w:r>
            <w:r w:rsidRPr="00084FF8">
              <w:rPr>
                <w:rFonts w:eastAsia="Times New Roman" w:cs="Arial"/>
              </w:rPr>
              <w:t>pages</w:t>
            </w:r>
            <w:r w:rsidR="00B623F6" w:rsidRPr="00084FF8">
              <w:rPr>
                <w:rFonts w:eastAsia="Times New Roman" w:cs="Arial"/>
              </w:rPr>
              <w:t xml:space="preserve"> across the application.</w:t>
            </w:r>
            <w:r w:rsidRPr="00084FF8">
              <w:rPr>
                <w:rFonts w:eastAsia="Times New Roman" w:cs="Arial"/>
              </w:rPr>
              <w:t>.</w:t>
            </w:r>
          </w:p>
          <w:p w14:paraId="29166AA2" w14:textId="0C10DD58" w:rsidR="002978D0" w:rsidRPr="00C06079" w:rsidRDefault="002978D0" w:rsidP="00660FF8">
            <w:pPr>
              <w:spacing w:after="0"/>
              <w:rPr>
                <w:rFonts w:eastAsia="Times New Roman" w:cs="Arial"/>
              </w:rPr>
            </w:pPr>
            <w:r w:rsidRPr="002E54E4">
              <w:rPr>
                <w:rFonts w:eastAsia="Times New Roman" w:cs="Arial"/>
                <w:b/>
              </w:rPr>
              <w:t>Accessibility problem it causes</w:t>
            </w:r>
            <w:r>
              <w:rPr>
                <w:rFonts w:eastAsia="Times New Roman" w:cs="Arial"/>
              </w:rPr>
              <w:t xml:space="preserve">: When low vision users zoom text or the page, the contents must not </w:t>
            </w:r>
            <w:r w:rsidR="00691ABB">
              <w:rPr>
                <w:rFonts w:eastAsia="Times New Roman" w:cs="Arial"/>
              </w:rPr>
              <w:t xml:space="preserve">be </w:t>
            </w:r>
            <w:r>
              <w:rPr>
                <w:rFonts w:eastAsia="Times New Roman" w:cs="Arial"/>
              </w:rPr>
              <w:t>obscure</w:t>
            </w:r>
            <w:r w:rsidR="00691ABB">
              <w:rPr>
                <w:rFonts w:eastAsia="Times New Roman" w:cs="Arial"/>
              </w:rPr>
              <w:t>d</w:t>
            </w:r>
            <w:r>
              <w:rPr>
                <w:rFonts w:eastAsia="Times New Roman" w:cs="Arial"/>
              </w:rPr>
              <w:t>, lost or clipped.</w:t>
            </w:r>
          </w:p>
        </w:tc>
      </w:tr>
      <w:tr w:rsidR="003D2163" w:rsidRPr="00B83919" w14:paraId="436E50C6"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5BF7D7BC" w14:textId="77777777" w:rsidR="000975A0" w:rsidRPr="000975A0" w:rsidRDefault="004C00BA" w:rsidP="0014532D">
            <w:pPr>
              <w:spacing w:after="0"/>
              <w:rPr>
                <w:rFonts w:cs="Arial"/>
                <w:bCs/>
              </w:rPr>
            </w:pPr>
            <w:hyperlink r:id="rId47" w:anchor="visual-audio-contrast-text-presentation" w:history="1">
              <w:r w:rsidR="003D2163" w:rsidRPr="00C06079">
                <w:rPr>
                  <w:rStyle w:val="Hyperlink"/>
                  <w:rFonts w:eastAsia="Times New Roman" w:cs="Arial"/>
                  <w:b/>
                </w:rPr>
                <w:t>1.4.5 Images of Text</w:t>
              </w:r>
            </w:hyperlink>
            <w:r w:rsidR="003D2163" w:rsidRPr="00C06079">
              <w:t xml:space="preserve"> (Level AA)</w:t>
            </w:r>
            <w:r w:rsidR="000975A0">
              <w:br/>
            </w:r>
            <w:r w:rsidR="000975A0" w:rsidRPr="000975A0">
              <w:rPr>
                <w:rFonts w:cs="Arial"/>
                <w:bCs/>
              </w:rPr>
              <w:t>If the technologies being used can achieve the visual presentation, text is used to convey information rather than images of text except for the following:</w:t>
            </w:r>
          </w:p>
          <w:p w14:paraId="4E1C2EC6" w14:textId="77777777" w:rsidR="000975A0" w:rsidRPr="000975A0" w:rsidRDefault="000975A0" w:rsidP="00C03EDB">
            <w:pPr>
              <w:numPr>
                <w:ilvl w:val="0"/>
                <w:numId w:val="11"/>
              </w:numPr>
              <w:tabs>
                <w:tab w:val="clear" w:pos="720"/>
              </w:tabs>
              <w:spacing w:after="0"/>
              <w:ind w:left="360" w:hanging="270"/>
              <w:rPr>
                <w:rFonts w:eastAsia="Times New Roman" w:cs="Arial"/>
                <w:bCs/>
              </w:rPr>
            </w:pPr>
            <w:r w:rsidRPr="000975A0">
              <w:rPr>
                <w:rFonts w:eastAsia="Times New Roman" w:cs="Arial"/>
                <w:b/>
                <w:bCs/>
              </w:rPr>
              <w:t>Customizable:</w:t>
            </w:r>
            <w:r w:rsidRPr="000975A0">
              <w:rPr>
                <w:rFonts w:eastAsia="Times New Roman" w:cs="Arial"/>
                <w:bCs/>
              </w:rPr>
              <w:t> The image of text can be visually customized to the user's requirements;</w:t>
            </w:r>
          </w:p>
          <w:p w14:paraId="2A3B35DA" w14:textId="77777777" w:rsidR="000975A0" w:rsidRPr="000975A0" w:rsidRDefault="000975A0" w:rsidP="00C03EDB">
            <w:pPr>
              <w:numPr>
                <w:ilvl w:val="0"/>
                <w:numId w:val="11"/>
              </w:numPr>
              <w:tabs>
                <w:tab w:val="clear" w:pos="720"/>
              </w:tabs>
              <w:spacing w:after="0"/>
              <w:ind w:left="360" w:hanging="270"/>
              <w:rPr>
                <w:rFonts w:eastAsia="Times New Roman" w:cs="Arial"/>
                <w:bCs/>
              </w:rPr>
            </w:pPr>
            <w:r w:rsidRPr="000975A0">
              <w:rPr>
                <w:rFonts w:eastAsia="Times New Roman" w:cs="Arial"/>
                <w:b/>
                <w:bCs/>
              </w:rPr>
              <w:t>Essential:</w:t>
            </w:r>
            <w:r w:rsidRPr="000975A0">
              <w:rPr>
                <w:rFonts w:eastAsia="Times New Roman" w:cs="Arial"/>
                <w:bCs/>
              </w:rPr>
              <w:t> A particular presentation of text is essential to the information being conveyed.</w:t>
            </w:r>
          </w:p>
          <w:p w14:paraId="3C8DB075" w14:textId="77777777" w:rsidR="000F57AA" w:rsidRPr="000975A0" w:rsidRDefault="000975A0" w:rsidP="0014532D">
            <w:pPr>
              <w:spacing w:after="0"/>
              <w:ind w:left="360"/>
              <w:rPr>
                <w:rFonts w:eastAsia="Times New Roman" w:cs="Arial"/>
                <w:bCs/>
              </w:rPr>
            </w:pPr>
            <w:r w:rsidRPr="000975A0">
              <w:rPr>
                <w:rFonts w:eastAsia="Times New Roman" w:cs="Arial"/>
                <w:bCs/>
                <w:i/>
                <w:iCs/>
              </w:rPr>
              <w:t>Note:</w:t>
            </w:r>
            <w:r w:rsidRPr="000975A0">
              <w:rPr>
                <w:rFonts w:eastAsia="Times New Roman" w:cs="Arial"/>
                <w:bCs/>
              </w:rPr>
              <w:t> Logotypes (text that is part of a logo or brand name) are considered essential.</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22B73E30" w14:textId="0DAC4C24" w:rsidR="00A57AA3" w:rsidRPr="00C06079" w:rsidRDefault="007D5B61"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3739E761" w14:textId="7FD73EB8" w:rsidR="00A57AA3" w:rsidRPr="00C06079" w:rsidRDefault="00A57AA3" w:rsidP="007D5B61">
            <w:pPr>
              <w:spacing w:after="0"/>
              <w:rPr>
                <w:rFonts w:eastAsia="Times New Roman" w:cs="Arial"/>
              </w:rPr>
            </w:pPr>
          </w:p>
        </w:tc>
      </w:tr>
      <w:tr w:rsidR="008F16B6" w:rsidRPr="00A753BB" w14:paraId="3EE9E9A6"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A1DA247" w14:textId="77777777" w:rsidR="0048373C" w:rsidRPr="0048373C" w:rsidRDefault="004C00BA" w:rsidP="0014532D">
            <w:pPr>
              <w:spacing w:after="0"/>
              <w:rPr>
                <w:rFonts w:cs="Arial"/>
              </w:rPr>
            </w:pPr>
            <w:hyperlink r:id="rId48" w:anchor="reflow" w:history="1">
              <w:r w:rsidR="008F16B6" w:rsidRPr="008E4A06">
                <w:rPr>
                  <w:rStyle w:val="Hyperlink"/>
                  <w:rFonts w:eastAsia="Times New Roman" w:cs="Arial"/>
                  <w:b/>
                </w:rPr>
                <w:t>1.4.10 Reflow</w:t>
              </w:r>
            </w:hyperlink>
            <w:r w:rsidR="008F16B6" w:rsidRPr="008E4A06">
              <w:t xml:space="preserve"> (Level AA 2.1 only)</w:t>
            </w:r>
            <w:r w:rsidR="0048373C">
              <w:br/>
            </w:r>
            <w:r w:rsidR="0048373C" w:rsidRPr="0048373C">
              <w:rPr>
                <w:rFonts w:cs="Arial"/>
              </w:rPr>
              <w:t>Content can be presented without loss of information or functionality, and without requiring scrolling in two dimensions for: </w:t>
            </w:r>
          </w:p>
          <w:p w14:paraId="5DE782A4" w14:textId="77777777" w:rsidR="0048373C" w:rsidRPr="0048373C" w:rsidRDefault="0048373C" w:rsidP="00C03EDB">
            <w:pPr>
              <w:numPr>
                <w:ilvl w:val="0"/>
                <w:numId w:val="12"/>
              </w:numPr>
              <w:tabs>
                <w:tab w:val="clear" w:pos="720"/>
              </w:tabs>
              <w:spacing w:after="0"/>
              <w:ind w:left="360" w:hanging="270"/>
              <w:rPr>
                <w:rFonts w:eastAsia="Times New Roman" w:cs="Arial"/>
              </w:rPr>
            </w:pPr>
            <w:r w:rsidRPr="0048373C">
              <w:rPr>
                <w:rFonts w:eastAsia="Times New Roman" w:cs="Arial"/>
              </w:rPr>
              <w:t>Vertical scrolling content at a width equivalent to 320 CSS pixels;</w:t>
            </w:r>
          </w:p>
          <w:p w14:paraId="158BA95E" w14:textId="77777777" w:rsidR="0048373C" w:rsidRPr="0048373C" w:rsidRDefault="0048373C" w:rsidP="00C03EDB">
            <w:pPr>
              <w:numPr>
                <w:ilvl w:val="0"/>
                <w:numId w:val="12"/>
              </w:numPr>
              <w:tabs>
                <w:tab w:val="clear" w:pos="720"/>
              </w:tabs>
              <w:spacing w:after="0"/>
              <w:ind w:left="360" w:hanging="270"/>
              <w:rPr>
                <w:rFonts w:eastAsia="Times New Roman" w:cs="Arial"/>
              </w:rPr>
            </w:pPr>
            <w:r w:rsidRPr="0048373C">
              <w:rPr>
                <w:rFonts w:eastAsia="Times New Roman" w:cs="Arial"/>
              </w:rPr>
              <w:t>Horizontal scrolling content at a height equivalent to 256 CSS pixels;</w:t>
            </w:r>
          </w:p>
          <w:p w14:paraId="29ED422F" w14:textId="77777777" w:rsidR="008F16B6" w:rsidRPr="008E4A06" w:rsidRDefault="0048373C" w:rsidP="0014532D">
            <w:pPr>
              <w:spacing w:after="0"/>
              <w:rPr>
                <w:rFonts w:eastAsia="Times New Roman" w:cs="Arial"/>
              </w:rPr>
            </w:pPr>
            <w:r w:rsidRPr="0048373C">
              <w:rPr>
                <w:rFonts w:eastAsia="Times New Roman" w:cs="Arial"/>
              </w:rPr>
              <w:t>Except for parts of the content which require two-dimensional layout for usage or meaning.</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0E10C00C" w14:textId="6A252138" w:rsidR="008F16B6" w:rsidRPr="008E4A06" w:rsidRDefault="00D343E4" w:rsidP="00FC7677">
            <w:pPr>
              <w:spacing w:after="0"/>
              <w:rPr>
                <w:rFonts w:eastAsia="Times New Roman" w:cs="Arial"/>
              </w:rPr>
            </w:pPr>
            <w:r>
              <w:rPr>
                <w:rFonts w:eastAsia="Times New Roman" w:cs="Arial"/>
              </w:rPr>
              <w:t xml:space="preserve">Partially </w:t>
            </w:r>
            <w:r w:rsidR="00FC7677">
              <w:rPr>
                <w:rFonts w:eastAsia="Times New Roman" w:cs="Arial"/>
              </w:rPr>
              <w:t>S</w:t>
            </w:r>
            <w:r w:rsidR="007738D2">
              <w:rPr>
                <w:rFonts w:eastAsia="Times New Roman" w:cs="Arial"/>
              </w:rPr>
              <w:t>upport</w:t>
            </w:r>
            <w:r w:rsidR="003729C8">
              <w:rPr>
                <w:rFonts w:eastAsia="Times New Roman" w:cs="Arial"/>
              </w:rPr>
              <w: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98FFDD4" w14:textId="43AF9271" w:rsidR="00006809" w:rsidRPr="00084FF8" w:rsidRDefault="00006809" w:rsidP="00084FF8">
            <w:pPr>
              <w:pStyle w:val="ListParagraph"/>
              <w:numPr>
                <w:ilvl w:val="0"/>
                <w:numId w:val="39"/>
              </w:numPr>
              <w:spacing w:after="0"/>
              <w:rPr>
                <w:rFonts w:eastAsia="Times New Roman" w:cs="Arial"/>
                <w:bCs/>
              </w:rPr>
            </w:pPr>
            <w:r w:rsidRPr="00084FF8">
              <w:rPr>
                <w:rFonts w:eastAsia="Times New Roman" w:cs="Arial"/>
                <w:bCs/>
              </w:rPr>
              <w:t>Content or functionality is lost due to overlapping when the users zoom the page to 400% or  change the viewport to 320 PX in several pages across the application.</w:t>
            </w:r>
          </w:p>
          <w:p w14:paraId="33A43DF7" w14:textId="448D3DFD" w:rsidR="0011130B" w:rsidRPr="008E4A06" w:rsidRDefault="0011130B" w:rsidP="00200FBF">
            <w:pPr>
              <w:spacing w:after="0"/>
              <w:rPr>
                <w:rFonts w:eastAsia="Times New Roman" w:cs="Arial"/>
              </w:rPr>
            </w:pPr>
            <w:r w:rsidRPr="002E54E4">
              <w:rPr>
                <w:rFonts w:eastAsia="Times New Roman" w:cs="Arial"/>
                <w:b/>
              </w:rPr>
              <w:t>Accessibility problem it causes</w:t>
            </w:r>
            <w:r>
              <w:rPr>
                <w:rFonts w:eastAsia="Times New Roman" w:cs="Arial"/>
              </w:rPr>
              <w:t xml:space="preserve">: When low </w:t>
            </w:r>
            <w:r w:rsidR="002E54E4">
              <w:rPr>
                <w:rFonts w:eastAsia="Times New Roman" w:cs="Arial"/>
              </w:rPr>
              <w:t>vision users</w:t>
            </w:r>
            <w:r>
              <w:rPr>
                <w:rFonts w:eastAsia="Times New Roman" w:cs="Arial"/>
              </w:rPr>
              <w:t xml:space="preserve"> are trying to zoom the page to 400%, there must not be a horizontal bar or loss of content or functionality.</w:t>
            </w:r>
          </w:p>
        </w:tc>
      </w:tr>
      <w:tr w:rsidR="008F16B6" w:rsidRPr="00C06079" w14:paraId="1810D06B"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2EB552A2" w14:textId="77777777" w:rsidR="0048373C" w:rsidRPr="0048373C" w:rsidRDefault="004C00BA" w:rsidP="0014532D">
            <w:pPr>
              <w:spacing w:after="0"/>
              <w:rPr>
                <w:rFonts w:cs="Arial"/>
              </w:rPr>
            </w:pPr>
            <w:hyperlink r:id="rId49" w:anchor="non-text-contrast" w:history="1">
              <w:r w:rsidR="008F16B6" w:rsidRPr="008E4A06">
                <w:rPr>
                  <w:rStyle w:val="Hyperlink"/>
                  <w:rFonts w:eastAsia="Times New Roman" w:cs="Arial"/>
                  <w:b/>
                </w:rPr>
                <w:t>1.4.11 Non-text</w:t>
              </w:r>
              <w:r w:rsidR="008F16B6" w:rsidRPr="008E4A06">
                <w:rPr>
                  <w:rStyle w:val="Hyperlink"/>
                  <w:b/>
                </w:rPr>
                <w:t xml:space="preserve"> Contrast</w:t>
              </w:r>
            </w:hyperlink>
            <w:r w:rsidR="008F16B6" w:rsidRPr="008E4A06">
              <w:t xml:space="preserve"> (Level AA 2.1 only)</w:t>
            </w:r>
            <w:r w:rsidR="0048373C">
              <w:br/>
            </w:r>
            <w:r w:rsidR="0048373C" w:rsidRPr="0048373C">
              <w:rPr>
                <w:rFonts w:cs="Arial"/>
              </w:rPr>
              <w:t>The visual presentation of the following have a contrast ratio of at least 3:1 against adjacent color(s):  </w:t>
            </w:r>
          </w:p>
          <w:p w14:paraId="7D2FD5B5" w14:textId="77777777" w:rsidR="0048373C" w:rsidRPr="0048373C" w:rsidRDefault="0048373C" w:rsidP="00C03EDB">
            <w:pPr>
              <w:numPr>
                <w:ilvl w:val="0"/>
                <w:numId w:val="13"/>
              </w:numPr>
              <w:tabs>
                <w:tab w:val="clear" w:pos="720"/>
              </w:tabs>
              <w:spacing w:after="0"/>
              <w:ind w:left="360" w:hanging="270"/>
              <w:rPr>
                <w:rFonts w:eastAsia="Times New Roman" w:cs="Arial"/>
              </w:rPr>
            </w:pPr>
            <w:r w:rsidRPr="0048373C">
              <w:rPr>
                <w:rFonts w:eastAsia="Times New Roman" w:cs="Arial"/>
                <w:b/>
                <w:bCs/>
              </w:rPr>
              <w:t>User Interface Components:</w:t>
            </w:r>
            <w:r w:rsidRPr="0048373C">
              <w:rPr>
                <w:rFonts w:eastAsia="Times New Roman" w:cs="Arial"/>
              </w:rPr>
              <w:t> Visual information required to identify user interface components and states, except for inactive components or where the appearance of the component is determined by the user agent and not modified by the author;</w:t>
            </w:r>
          </w:p>
          <w:p w14:paraId="2F267E2F" w14:textId="77777777" w:rsidR="008F16B6" w:rsidRPr="0048373C" w:rsidRDefault="0048373C" w:rsidP="00C03EDB">
            <w:pPr>
              <w:numPr>
                <w:ilvl w:val="0"/>
                <w:numId w:val="13"/>
              </w:numPr>
              <w:tabs>
                <w:tab w:val="clear" w:pos="720"/>
              </w:tabs>
              <w:spacing w:after="0"/>
              <w:ind w:left="360" w:hanging="270"/>
              <w:rPr>
                <w:rFonts w:eastAsia="Times New Roman" w:cs="Arial"/>
              </w:rPr>
            </w:pPr>
            <w:r w:rsidRPr="0048373C">
              <w:rPr>
                <w:rFonts w:eastAsia="Times New Roman" w:cs="Arial"/>
                <w:b/>
                <w:bCs/>
              </w:rPr>
              <w:t>Graphical Objects:</w:t>
            </w:r>
            <w:r w:rsidRPr="0048373C">
              <w:rPr>
                <w:rFonts w:eastAsia="Times New Roman" w:cs="Arial"/>
              </w:rPr>
              <w:t> Parts of graphics required to understand the content, except when a particular presentation of graphics is essential to the information being conveyed.</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72C3AD9C" w14:textId="13868773" w:rsidR="008F16B6" w:rsidRPr="00C06079" w:rsidRDefault="00C052BE" w:rsidP="0014532D">
            <w:pPr>
              <w:spacing w:after="0"/>
              <w:rPr>
                <w:rFonts w:eastAsia="Times New Roman" w:cs="Arial"/>
              </w:rPr>
            </w:pPr>
            <w:r>
              <w:rPr>
                <w:rFonts w:eastAsia="Times New Roman" w:cs="Arial"/>
              </w:rPr>
              <w:t>Partially S</w:t>
            </w:r>
            <w:r w:rsidR="00B85280">
              <w:rPr>
                <w:rFonts w:eastAsia="Times New Roman" w:cs="Arial"/>
              </w:rPr>
              <w:t>upport</w:t>
            </w:r>
            <w:r>
              <w:rPr>
                <w:rFonts w:eastAsia="Times New Roman" w:cs="Arial"/>
              </w:rPr>
              <w: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7E82006" w14:textId="6197DEFA" w:rsidR="00520CDC" w:rsidRDefault="00167479" w:rsidP="0039623A">
            <w:pPr>
              <w:pStyle w:val="ListParagraph"/>
              <w:numPr>
                <w:ilvl w:val="0"/>
                <w:numId w:val="27"/>
              </w:numPr>
              <w:spacing w:after="0"/>
              <w:rPr>
                <w:rFonts w:eastAsia="Times New Roman" w:cs="Arial"/>
              </w:rPr>
            </w:pPr>
            <w:r w:rsidRPr="00167479">
              <w:rPr>
                <w:rFonts w:eastAsia="Times New Roman" w:cs="Arial"/>
              </w:rPr>
              <w:t>Visual boundary of active user interface elements do not meet the minimum contrast ratio of 3:1 with their inner or adjacent background in</w:t>
            </w:r>
            <w:r w:rsidR="0039623A">
              <w:rPr>
                <w:rFonts w:eastAsia="Times New Roman" w:cs="Arial"/>
              </w:rPr>
              <w:t xml:space="preserve"> “</w:t>
            </w:r>
            <w:r w:rsidR="0039623A" w:rsidRPr="0039623A">
              <w:rPr>
                <w:rFonts w:eastAsia="Times New Roman" w:cs="Arial"/>
              </w:rPr>
              <w:t xml:space="preserve">Question </w:t>
            </w:r>
            <w:r w:rsidR="0039623A">
              <w:rPr>
                <w:rFonts w:eastAsia="Times New Roman" w:cs="Arial"/>
              </w:rPr>
              <w:t>–</w:t>
            </w:r>
            <w:r w:rsidR="0039623A" w:rsidRPr="0039623A">
              <w:rPr>
                <w:rFonts w:eastAsia="Times New Roman" w:cs="Arial"/>
              </w:rPr>
              <w:t xml:space="preserve"> Details</w:t>
            </w:r>
            <w:r w:rsidR="0039623A">
              <w:rPr>
                <w:rFonts w:eastAsia="Times New Roman" w:cs="Arial"/>
              </w:rPr>
              <w:t>”, “</w:t>
            </w:r>
            <w:r w:rsidR="0039623A" w:rsidRPr="0039623A">
              <w:rPr>
                <w:rFonts w:eastAsia="Times New Roman" w:cs="Arial"/>
              </w:rPr>
              <w:t>Questions - Create a Topic Step 1</w:t>
            </w:r>
            <w:r w:rsidR="0039623A">
              <w:rPr>
                <w:rFonts w:eastAsia="Times New Roman" w:cs="Arial"/>
              </w:rPr>
              <w:t>”, “</w:t>
            </w:r>
            <w:r w:rsidR="0039623A" w:rsidRPr="0039623A">
              <w:rPr>
                <w:rFonts w:eastAsia="Times New Roman" w:cs="Arial"/>
              </w:rPr>
              <w:t>Calendar - Subscribe to Calendar</w:t>
            </w:r>
            <w:r w:rsidR="0039623A">
              <w:rPr>
                <w:rFonts w:eastAsia="Times New Roman" w:cs="Arial"/>
              </w:rPr>
              <w:t>”, “</w:t>
            </w:r>
            <w:r w:rsidR="0039623A" w:rsidRPr="0039623A">
              <w:rPr>
                <w:rFonts w:eastAsia="Times New Roman" w:cs="Arial"/>
              </w:rPr>
              <w:t>Calendar - General Modal</w:t>
            </w:r>
            <w:r w:rsidR="0039623A">
              <w:rPr>
                <w:rFonts w:eastAsia="Times New Roman" w:cs="Arial"/>
              </w:rPr>
              <w:t>”, “</w:t>
            </w:r>
            <w:r w:rsidR="0039623A" w:rsidRPr="0039623A">
              <w:rPr>
                <w:rFonts w:eastAsia="Times New Roman" w:cs="Arial"/>
              </w:rPr>
              <w:t xml:space="preserve">Analytics </w:t>
            </w:r>
            <w:r w:rsidR="0039623A">
              <w:rPr>
                <w:rFonts w:eastAsia="Times New Roman" w:cs="Arial"/>
              </w:rPr>
              <w:t>–</w:t>
            </w:r>
            <w:r w:rsidR="0039623A" w:rsidRPr="0039623A">
              <w:rPr>
                <w:rFonts w:eastAsia="Times New Roman" w:cs="Arial"/>
              </w:rPr>
              <w:t xml:space="preserve"> Overview</w:t>
            </w:r>
            <w:r w:rsidR="0039623A">
              <w:rPr>
                <w:rFonts w:eastAsia="Times New Roman" w:cs="Arial"/>
              </w:rPr>
              <w:t>”, “</w:t>
            </w:r>
            <w:r w:rsidR="0039623A" w:rsidRPr="0039623A">
              <w:rPr>
                <w:rFonts w:eastAsia="Times New Roman" w:cs="Arial"/>
              </w:rPr>
              <w:t>Calendar - Add a Calendar</w:t>
            </w:r>
            <w:r w:rsidR="0039623A">
              <w:rPr>
                <w:rFonts w:eastAsia="Times New Roman" w:cs="Arial"/>
              </w:rPr>
              <w:t>” and “</w:t>
            </w:r>
            <w:r w:rsidR="0039623A" w:rsidRPr="0039623A">
              <w:rPr>
                <w:rFonts w:eastAsia="Times New Roman" w:cs="Arial"/>
              </w:rPr>
              <w:t>Add an Event Modal</w:t>
            </w:r>
            <w:r w:rsidR="0039623A">
              <w:rPr>
                <w:rFonts w:eastAsia="Times New Roman" w:cs="Arial"/>
              </w:rPr>
              <w:t>”</w:t>
            </w:r>
            <w:r>
              <w:rPr>
                <w:rFonts w:eastAsia="Times New Roman" w:cs="Arial"/>
              </w:rPr>
              <w:t>.</w:t>
            </w:r>
          </w:p>
          <w:p w14:paraId="1A5209FE" w14:textId="56DC0A84" w:rsidR="00765A81" w:rsidRDefault="00765A81" w:rsidP="0039623A">
            <w:pPr>
              <w:pStyle w:val="ListParagraph"/>
              <w:numPr>
                <w:ilvl w:val="0"/>
                <w:numId w:val="27"/>
              </w:numPr>
              <w:spacing w:after="0"/>
              <w:rPr>
                <w:rFonts w:eastAsia="Times New Roman" w:cs="Arial"/>
              </w:rPr>
            </w:pPr>
            <w:r>
              <w:rPr>
                <w:rFonts w:eastAsia="Times New Roman" w:cs="Arial"/>
              </w:rPr>
              <w:t>States like focus, hover, selected and checked/unchecked of user interface elements do not meet the contrast ratio of 3:1 against their inner or adjacent colors in several pages of the application.</w:t>
            </w:r>
          </w:p>
          <w:p w14:paraId="3F256936" w14:textId="2844DB23" w:rsidR="00FF4DE2" w:rsidRDefault="00FF4DE2" w:rsidP="00B45C51">
            <w:pPr>
              <w:pStyle w:val="ListParagraph"/>
              <w:numPr>
                <w:ilvl w:val="0"/>
                <w:numId w:val="27"/>
              </w:numPr>
              <w:spacing w:after="0"/>
              <w:rPr>
                <w:rFonts w:eastAsia="Times New Roman" w:cs="Arial"/>
              </w:rPr>
            </w:pPr>
            <w:r w:rsidRPr="00FF4DE2">
              <w:rPr>
                <w:rFonts w:eastAsia="Times New Roman" w:cs="Arial"/>
              </w:rPr>
              <w:t xml:space="preserve">Parts of icons and/or parts of graphics do not meet the luminosity contrast ratio of 3:1 </w:t>
            </w:r>
            <w:r w:rsidR="00DF738C">
              <w:rPr>
                <w:rFonts w:eastAsia="Times New Roman" w:cs="Arial"/>
              </w:rPr>
              <w:t>in</w:t>
            </w:r>
            <w:r w:rsidR="00F623D4">
              <w:rPr>
                <w:rFonts w:eastAsia="Times New Roman" w:cs="Arial"/>
              </w:rPr>
              <w:t xml:space="preserve"> </w:t>
            </w:r>
            <w:r w:rsidR="00765A81">
              <w:rPr>
                <w:rFonts w:eastAsia="Times New Roman" w:cs="Arial"/>
              </w:rPr>
              <w:t>several pages across the application</w:t>
            </w:r>
            <w:r w:rsidR="00DF738C">
              <w:rPr>
                <w:rFonts w:eastAsia="Times New Roman" w:cs="Arial"/>
              </w:rPr>
              <w:t>.</w:t>
            </w:r>
          </w:p>
          <w:p w14:paraId="19421AF4" w14:textId="77777777" w:rsidR="0063778E" w:rsidRPr="00C06079" w:rsidRDefault="0063778E" w:rsidP="00FA7716">
            <w:pPr>
              <w:spacing w:after="0"/>
              <w:rPr>
                <w:rFonts w:eastAsia="Times New Roman" w:cs="Arial"/>
              </w:rPr>
            </w:pPr>
            <w:r w:rsidRPr="00FA7716">
              <w:rPr>
                <w:rFonts w:eastAsia="Times New Roman" w:cs="Arial"/>
                <w:b/>
              </w:rPr>
              <w:t>Accessibility problem it causes:</w:t>
            </w:r>
            <w:r w:rsidR="00FA7716">
              <w:rPr>
                <w:rFonts w:eastAsia="Times New Roman" w:cs="Arial"/>
                <w:b/>
              </w:rPr>
              <w:t xml:space="preserve"> </w:t>
            </w:r>
            <w:r w:rsidRPr="0063778E">
              <w:rPr>
                <w:rFonts w:eastAsia="Times New Roman" w:cs="Arial"/>
              </w:rPr>
              <w:t>Users with limited vision and users with limited or no color perception require the hit area, states and graphical objects to have 3:1 contrast luminosity ratio against inner or adjacent colors.</w:t>
            </w:r>
          </w:p>
        </w:tc>
      </w:tr>
      <w:tr w:rsidR="008F16B6" w:rsidRPr="00A753BB" w14:paraId="14ADBE0D"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5818612D" w14:textId="77777777" w:rsidR="0048373C" w:rsidRPr="0048373C" w:rsidRDefault="004C00BA" w:rsidP="0014532D">
            <w:pPr>
              <w:spacing w:after="0"/>
              <w:rPr>
                <w:rFonts w:cs="Arial"/>
              </w:rPr>
            </w:pPr>
            <w:hyperlink r:id="rId50" w:anchor="text-spacing" w:history="1">
              <w:r w:rsidR="008F16B6" w:rsidRPr="008E4A06">
                <w:rPr>
                  <w:rStyle w:val="Hyperlink"/>
                  <w:rFonts w:eastAsia="Times New Roman" w:cs="Arial"/>
                  <w:b/>
                </w:rPr>
                <w:t>1.4.12 Text Spacing</w:t>
              </w:r>
            </w:hyperlink>
            <w:r w:rsidR="008F16B6" w:rsidRPr="008E4A06">
              <w:t xml:space="preserve"> (Level AA 2.1 only)</w:t>
            </w:r>
            <w:r w:rsidR="0048373C">
              <w:br/>
            </w:r>
            <w:r w:rsidR="0048373C" w:rsidRPr="0048373C">
              <w:rPr>
                <w:rFonts w:cs="Arial"/>
              </w:rPr>
              <w:t>In content implemented using markup languages that support the following text style properties, no loss of content or functionality occurs by setting all of the following and by changing no other style property:</w:t>
            </w:r>
            <w:r w:rsidR="0048373C">
              <w:rPr>
                <w:rFonts w:cs="Arial"/>
              </w:rPr>
              <w:t xml:space="preserve"> </w:t>
            </w:r>
          </w:p>
          <w:p w14:paraId="3A54E00D" w14:textId="77777777" w:rsidR="0048373C" w:rsidRPr="0048373C" w:rsidRDefault="0048373C" w:rsidP="00C03EDB">
            <w:pPr>
              <w:numPr>
                <w:ilvl w:val="0"/>
                <w:numId w:val="14"/>
              </w:numPr>
              <w:tabs>
                <w:tab w:val="clear" w:pos="720"/>
              </w:tabs>
              <w:spacing w:after="0"/>
              <w:ind w:left="360" w:hanging="270"/>
              <w:rPr>
                <w:rFonts w:eastAsia="Times New Roman" w:cs="Arial"/>
              </w:rPr>
            </w:pPr>
            <w:r w:rsidRPr="0048373C">
              <w:rPr>
                <w:rFonts w:eastAsia="Times New Roman" w:cs="Arial"/>
              </w:rPr>
              <w:t>Line height (line spacing) to at least 1.5 times the font size;</w:t>
            </w:r>
          </w:p>
          <w:p w14:paraId="6524315B" w14:textId="77777777" w:rsidR="0048373C" w:rsidRPr="0048373C" w:rsidRDefault="0048373C" w:rsidP="00C03EDB">
            <w:pPr>
              <w:numPr>
                <w:ilvl w:val="0"/>
                <w:numId w:val="14"/>
              </w:numPr>
              <w:tabs>
                <w:tab w:val="clear" w:pos="720"/>
              </w:tabs>
              <w:spacing w:after="0"/>
              <w:ind w:left="360" w:hanging="270"/>
              <w:rPr>
                <w:rFonts w:eastAsia="Times New Roman" w:cs="Arial"/>
              </w:rPr>
            </w:pPr>
            <w:r w:rsidRPr="0048373C">
              <w:rPr>
                <w:rFonts w:eastAsia="Times New Roman" w:cs="Arial"/>
              </w:rPr>
              <w:t>Spacing following paragraphs to at least 2 times the font size;</w:t>
            </w:r>
          </w:p>
          <w:p w14:paraId="388659B5" w14:textId="77777777" w:rsidR="0048373C" w:rsidRPr="0048373C" w:rsidRDefault="0048373C" w:rsidP="00C03EDB">
            <w:pPr>
              <w:numPr>
                <w:ilvl w:val="0"/>
                <w:numId w:val="14"/>
              </w:numPr>
              <w:tabs>
                <w:tab w:val="clear" w:pos="720"/>
              </w:tabs>
              <w:spacing w:after="0"/>
              <w:ind w:left="360" w:hanging="270"/>
              <w:rPr>
                <w:rFonts w:eastAsia="Times New Roman" w:cs="Arial"/>
              </w:rPr>
            </w:pPr>
            <w:r w:rsidRPr="0048373C">
              <w:rPr>
                <w:rFonts w:eastAsia="Times New Roman" w:cs="Arial"/>
              </w:rPr>
              <w:t>Letter spacing (tracking) to at least 0.12 times the font size;</w:t>
            </w:r>
          </w:p>
          <w:p w14:paraId="152C52F1" w14:textId="77777777" w:rsidR="0048373C" w:rsidRPr="0048373C" w:rsidRDefault="0048373C" w:rsidP="00C03EDB">
            <w:pPr>
              <w:numPr>
                <w:ilvl w:val="0"/>
                <w:numId w:val="14"/>
              </w:numPr>
              <w:tabs>
                <w:tab w:val="clear" w:pos="720"/>
              </w:tabs>
              <w:spacing w:after="0"/>
              <w:ind w:left="360" w:hanging="270"/>
              <w:rPr>
                <w:rFonts w:eastAsia="Times New Roman" w:cs="Arial"/>
              </w:rPr>
            </w:pPr>
            <w:r w:rsidRPr="0048373C">
              <w:rPr>
                <w:rFonts w:eastAsia="Times New Roman" w:cs="Arial"/>
              </w:rPr>
              <w:t>Word spacing to at least 0.16 times the font size.</w:t>
            </w:r>
          </w:p>
          <w:p w14:paraId="6076A763" w14:textId="77777777" w:rsidR="008F16B6" w:rsidRPr="008E4A06" w:rsidRDefault="0048373C" w:rsidP="0014532D">
            <w:pPr>
              <w:spacing w:after="0"/>
              <w:rPr>
                <w:rFonts w:eastAsia="Times New Roman" w:cs="Arial"/>
              </w:rPr>
            </w:pPr>
            <w:r w:rsidRPr="0048373C">
              <w:rPr>
                <w:rFonts w:eastAsia="Times New Roman" w:cs="Arial"/>
              </w:rPr>
              <w:t>Exception: Human languages and scripts that do not make use of one or more of these text style properties in written text can conform using only the properties that exist for that combination of language and script.</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430077E0" w14:textId="5B6068C8" w:rsidR="008F16B6" w:rsidRPr="008E4A06" w:rsidRDefault="002E7756" w:rsidP="0014532D">
            <w:pPr>
              <w:spacing w:after="0"/>
              <w:rPr>
                <w:rFonts w:eastAsia="Times New Roman" w:cs="Arial"/>
              </w:rPr>
            </w:pPr>
            <w:r>
              <w:rPr>
                <w:rFonts w:eastAsia="Times New Roman" w:cs="Arial"/>
              </w:rPr>
              <w:t xml:space="preserve">Partially </w:t>
            </w:r>
            <w:r w:rsidR="00003D01">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F975EDB" w14:textId="5383FF47" w:rsidR="00926760" w:rsidRPr="00733D95" w:rsidRDefault="002E7756" w:rsidP="00733D95">
            <w:pPr>
              <w:pStyle w:val="ListParagraph"/>
              <w:numPr>
                <w:ilvl w:val="0"/>
                <w:numId w:val="35"/>
              </w:numPr>
              <w:spacing w:after="0"/>
              <w:rPr>
                <w:rFonts w:eastAsia="Times New Roman" w:cs="Arial"/>
              </w:rPr>
            </w:pPr>
            <w:r w:rsidRPr="00733D95">
              <w:rPr>
                <w:rFonts w:eastAsia="Times New Roman" w:cs="Arial"/>
              </w:rPr>
              <w:t xml:space="preserve">Content </w:t>
            </w:r>
            <w:r w:rsidR="008D0C96" w:rsidRPr="00733D95">
              <w:rPr>
                <w:rFonts w:eastAsia="Times New Roman" w:cs="Arial"/>
              </w:rPr>
              <w:t xml:space="preserve">can’t be seen as content gets cut off </w:t>
            </w:r>
            <w:r w:rsidRPr="00733D95">
              <w:rPr>
                <w:rFonts w:eastAsia="Times New Roman" w:cs="Arial"/>
              </w:rPr>
              <w:t xml:space="preserve">when text spacing is adjusted in </w:t>
            </w:r>
            <w:r w:rsidR="008D0C96" w:rsidRPr="00733D95">
              <w:rPr>
                <w:rFonts w:eastAsia="Times New Roman" w:cs="Arial"/>
              </w:rPr>
              <w:t xml:space="preserve">“Calendar - Subscribe to Calendar” </w:t>
            </w:r>
            <w:r w:rsidRPr="00733D95">
              <w:rPr>
                <w:rFonts w:eastAsia="Times New Roman" w:cs="Arial"/>
              </w:rPr>
              <w:t>page.</w:t>
            </w:r>
          </w:p>
          <w:p w14:paraId="09E5376A" w14:textId="79D266FF" w:rsidR="00BB5792" w:rsidRPr="00733D95" w:rsidRDefault="00DA4441" w:rsidP="00733D95">
            <w:pPr>
              <w:pStyle w:val="ListParagraph"/>
              <w:numPr>
                <w:ilvl w:val="0"/>
                <w:numId w:val="35"/>
              </w:numPr>
              <w:spacing w:after="0"/>
              <w:rPr>
                <w:rFonts w:eastAsia="Times New Roman" w:cs="Arial"/>
              </w:rPr>
            </w:pPr>
            <w:r w:rsidRPr="00733D95">
              <w:rPr>
                <w:rFonts w:eastAsia="Times New Roman" w:cs="Arial"/>
              </w:rPr>
              <w:t>The spacing between letters, words, lines of text and/or paragraphs cannot be adjusted in “Analytics - Space Analytics Content View” and “Analytics – Overview”.</w:t>
            </w:r>
          </w:p>
          <w:p w14:paraId="6B93804B" w14:textId="7D5B7209" w:rsidR="002E7756" w:rsidRPr="008E4A06" w:rsidRDefault="002E7756" w:rsidP="00660FF8">
            <w:pPr>
              <w:spacing w:after="0"/>
              <w:rPr>
                <w:rFonts w:eastAsia="Times New Roman" w:cs="Arial"/>
              </w:rPr>
            </w:pPr>
            <w:r w:rsidRPr="002E54E4">
              <w:rPr>
                <w:rFonts w:eastAsia="Times New Roman" w:cs="Arial"/>
                <w:b/>
              </w:rPr>
              <w:t>Accessibility problem it causes</w:t>
            </w:r>
            <w:r>
              <w:rPr>
                <w:rFonts w:eastAsia="Times New Roman" w:cs="Arial"/>
              </w:rPr>
              <w:t>: When the text styles are adjusted for better reading, the line height, paragraph, sentences and words must adjust at least to the specified metrics.</w:t>
            </w:r>
          </w:p>
        </w:tc>
      </w:tr>
      <w:tr w:rsidR="008F16B6" w:rsidRPr="00C06079" w14:paraId="5178BC87"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6860B57D" w14:textId="77777777" w:rsidR="00BC248A" w:rsidRPr="00BC248A" w:rsidRDefault="004C00BA" w:rsidP="0014532D">
            <w:pPr>
              <w:spacing w:after="0"/>
              <w:rPr>
                <w:rFonts w:cs="Arial"/>
              </w:rPr>
            </w:pPr>
            <w:hyperlink r:id="rId51" w:anchor="content-on-hover-or-focus" w:history="1">
              <w:r w:rsidR="008F16B6" w:rsidRPr="008E4A06">
                <w:rPr>
                  <w:rStyle w:val="Hyperlink"/>
                  <w:rFonts w:eastAsia="Times New Roman" w:cs="Arial"/>
                  <w:b/>
                </w:rPr>
                <w:t>1.4.13 Content on Hove</w:t>
              </w:r>
              <w:r w:rsidR="006F3B16">
                <w:rPr>
                  <w:rStyle w:val="Hyperlink"/>
                  <w:rFonts w:eastAsia="Times New Roman" w:cs="Arial"/>
                  <w:b/>
                </w:rPr>
                <w:t>r</w:t>
              </w:r>
              <w:r w:rsidR="008F16B6" w:rsidRPr="008E4A06">
                <w:rPr>
                  <w:rStyle w:val="Hyperlink"/>
                  <w:rFonts w:eastAsia="Times New Roman" w:cs="Arial"/>
                  <w:b/>
                </w:rPr>
                <w:t xml:space="preserve"> or Focus</w:t>
              </w:r>
            </w:hyperlink>
            <w:r w:rsidR="008F16B6" w:rsidRPr="008E4A06">
              <w:t xml:space="preserve"> (Level AA 2.1 only)</w:t>
            </w:r>
            <w:r w:rsidR="00BC248A">
              <w:br/>
            </w:r>
            <w:r w:rsidR="00BC248A" w:rsidRPr="00BC248A">
              <w:rPr>
                <w:rFonts w:cs="Arial"/>
              </w:rPr>
              <w:t>Where receiving and then removing pointer hover or keyboard focus triggers additional content to become visible and then hidden, the following are true: </w:t>
            </w:r>
          </w:p>
          <w:p w14:paraId="611F6229" w14:textId="77777777" w:rsidR="00BC248A" w:rsidRPr="00BC248A" w:rsidRDefault="00BC248A" w:rsidP="00C03EDB">
            <w:pPr>
              <w:numPr>
                <w:ilvl w:val="0"/>
                <w:numId w:val="15"/>
              </w:numPr>
              <w:tabs>
                <w:tab w:val="clear" w:pos="720"/>
              </w:tabs>
              <w:spacing w:after="0"/>
              <w:ind w:left="360" w:hanging="270"/>
              <w:rPr>
                <w:rFonts w:eastAsia="Times New Roman" w:cs="Arial"/>
              </w:rPr>
            </w:pPr>
            <w:r w:rsidRPr="00BC248A">
              <w:rPr>
                <w:rFonts w:eastAsia="Times New Roman" w:cs="Arial"/>
                <w:b/>
                <w:bCs/>
              </w:rPr>
              <w:t>Dismissible:</w:t>
            </w:r>
            <w:r w:rsidRPr="00BC248A">
              <w:rPr>
                <w:rFonts w:eastAsia="Times New Roman" w:cs="Arial"/>
              </w:rPr>
              <w:t> A mechanism is available to dismiss the additional content without moving pointer hover or keyboard focus, unless the additional content communicates an input error or does not obscure or replace other content;</w:t>
            </w:r>
          </w:p>
          <w:p w14:paraId="0C05B25D" w14:textId="77777777" w:rsidR="00BC248A" w:rsidRPr="00BC248A" w:rsidRDefault="00BC248A" w:rsidP="00C03EDB">
            <w:pPr>
              <w:numPr>
                <w:ilvl w:val="0"/>
                <w:numId w:val="15"/>
              </w:numPr>
              <w:tabs>
                <w:tab w:val="clear" w:pos="720"/>
              </w:tabs>
              <w:spacing w:after="0"/>
              <w:ind w:left="360" w:hanging="270"/>
              <w:rPr>
                <w:rFonts w:eastAsia="Times New Roman" w:cs="Arial"/>
              </w:rPr>
            </w:pPr>
            <w:r w:rsidRPr="00BC248A">
              <w:rPr>
                <w:rFonts w:eastAsia="Times New Roman" w:cs="Arial"/>
                <w:b/>
                <w:bCs/>
              </w:rPr>
              <w:t>Hoverable:</w:t>
            </w:r>
            <w:r w:rsidRPr="00BC248A">
              <w:rPr>
                <w:rFonts w:eastAsia="Times New Roman" w:cs="Arial"/>
              </w:rPr>
              <w:t> If pointer hover can trigger the additional content, then the pointer can be moved over the additional content without the additional content disappearing;</w:t>
            </w:r>
          </w:p>
          <w:p w14:paraId="519849BD" w14:textId="77777777" w:rsidR="00BC248A" w:rsidRPr="00BC248A" w:rsidRDefault="00BC248A" w:rsidP="00C03EDB">
            <w:pPr>
              <w:numPr>
                <w:ilvl w:val="0"/>
                <w:numId w:val="15"/>
              </w:numPr>
              <w:tabs>
                <w:tab w:val="clear" w:pos="720"/>
              </w:tabs>
              <w:spacing w:after="0"/>
              <w:ind w:left="360" w:hanging="270"/>
              <w:rPr>
                <w:rFonts w:eastAsia="Times New Roman" w:cs="Arial"/>
              </w:rPr>
            </w:pPr>
            <w:r w:rsidRPr="00BC248A">
              <w:rPr>
                <w:rFonts w:eastAsia="Times New Roman" w:cs="Arial"/>
                <w:b/>
                <w:bCs/>
              </w:rPr>
              <w:t>Persistent:</w:t>
            </w:r>
            <w:r w:rsidRPr="00BC248A">
              <w:rPr>
                <w:rFonts w:eastAsia="Times New Roman" w:cs="Arial"/>
              </w:rPr>
              <w:t> The additional content remains visible until the hover or focus trigger is removed, the user dismisses it, or its information is no longer valid.</w:t>
            </w:r>
          </w:p>
          <w:p w14:paraId="5A51BB17" w14:textId="77777777" w:rsidR="008F16B6" w:rsidRPr="008E4A06" w:rsidRDefault="00BC248A" w:rsidP="0014532D">
            <w:pPr>
              <w:spacing w:after="0"/>
              <w:rPr>
                <w:rFonts w:eastAsia="Times New Roman" w:cs="Arial"/>
              </w:rPr>
            </w:pPr>
            <w:r w:rsidRPr="00BC248A">
              <w:rPr>
                <w:rFonts w:eastAsia="Times New Roman" w:cs="Arial"/>
              </w:rPr>
              <w:t>Exception: The visual presentation of the additional content is controlled by the user agent and is not modified by the author.</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0C833C9F" w14:textId="20D11F7E" w:rsidR="000410F1" w:rsidRPr="00C06079" w:rsidRDefault="00A0721B" w:rsidP="000410F1">
            <w:pPr>
              <w:spacing w:after="0"/>
              <w:rPr>
                <w:rFonts w:eastAsia="Times New Roman" w:cs="Arial"/>
              </w:rPr>
            </w:pPr>
            <w:r>
              <w:rPr>
                <w:rFonts w:eastAsia="Times New Roman" w:cs="Arial"/>
              </w:rPr>
              <w:t xml:space="preserve">Partially </w:t>
            </w:r>
            <w:r w:rsidR="00DB3B75">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13D6E751" w14:textId="730FC852" w:rsidR="00D97ACA" w:rsidRPr="00084FF8" w:rsidRDefault="001C386B" w:rsidP="00084FF8">
            <w:pPr>
              <w:pStyle w:val="ListParagraph"/>
              <w:numPr>
                <w:ilvl w:val="0"/>
                <w:numId w:val="40"/>
              </w:numPr>
              <w:spacing w:after="0"/>
              <w:rPr>
                <w:rFonts w:eastAsia="Times New Roman" w:cs="Arial"/>
              </w:rPr>
            </w:pPr>
            <w:r w:rsidRPr="00084FF8">
              <w:rPr>
                <w:rFonts w:eastAsia="Times New Roman" w:cs="Arial"/>
              </w:rPr>
              <w:t>Unable to dismiss the additional content that appears on hover/focus in</w:t>
            </w:r>
            <w:r w:rsidR="005F3E78" w:rsidRPr="00084FF8">
              <w:rPr>
                <w:rFonts w:eastAsia="Times New Roman" w:cs="Arial"/>
              </w:rPr>
              <w:t xml:space="preserve"> “Questions - Select Answers”, “Analytics – Overview”, “Questions - Admin Admin”, “Analytics - Space Analytics Content View”, “Questions – Statistics”, “Analytics – Overview” and “Questions - Ask A Question” pages.</w:t>
            </w:r>
          </w:p>
          <w:p w14:paraId="76FB82D5" w14:textId="462C6F53" w:rsidR="001C386B" w:rsidRPr="00084FF8" w:rsidRDefault="001C386B" w:rsidP="00084FF8">
            <w:pPr>
              <w:pStyle w:val="ListParagraph"/>
              <w:numPr>
                <w:ilvl w:val="0"/>
                <w:numId w:val="40"/>
              </w:numPr>
              <w:spacing w:after="0"/>
              <w:rPr>
                <w:rFonts w:eastAsia="Times New Roman" w:cs="Arial"/>
              </w:rPr>
            </w:pPr>
            <w:r w:rsidRPr="00084FF8">
              <w:rPr>
                <w:rFonts w:eastAsia="Times New Roman" w:cs="Arial"/>
              </w:rPr>
              <w:t>Users are unable to move the pointers on</w:t>
            </w:r>
            <w:r w:rsidR="003942E1" w:rsidRPr="00084FF8">
              <w:rPr>
                <w:rFonts w:eastAsia="Times New Roman" w:cs="Arial"/>
              </w:rPr>
              <w:t xml:space="preserve"> </w:t>
            </w:r>
            <w:r w:rsidRPr="00084FF8">
              <w:rPr>
                <w:rFonts w:eastAsia="Times New Roman" w:cs="Arial"/>
              </w:rPr>
              <w:t>to</w:t>
            </w:r>
            <w:r w:rsidR="003942E1" w:rsidRPr="00084FF8">
              <w:rPr>
                <w:rFonts w:eastAsia="Times New Roman" w:cs="Arial"/>
              </w:rPr>
              <w:t xml:space="preserve"> t</w:t>
            </w:r>
            <w:r w:rsidRPr="00084FF8">
              <w:rPr>
                <w:rFonts w:eastAsia="Times New Roman" w:cs="Arial"/>
              </w:rPr>
              <w:t>he additional content that appears on hover/focus in</w:t>
            </w:r>
            <w:r w:rsidR="003942E1" w:rsidRPr="00084FF8">
              <w:rPr>
                <w:rFonts w:eastAsia="Times New Roman" w:cs="Arial"/>
              </w:rPr>
              <w:t xml:space="preserve"> “Questions - Ask A Question” “Questions – Statistics”, “Analytics – Overview”, “Questions - Select Answers”, “Questions - Admin Admin” and “Analytics - Space Analytics Content View” pages.</w:t>
            </w:r>
            <w:r w:rsidRPr="00084FF8">
              <w:rPr>
                <w:rFonts w:eastAsia="Times New Roman" w:cs="Arial"/>
              </w:rPr>
              <w:t>.</w:t>
            </w:r>
          </w:p>
          <w:p w14:paraId="7BDC676D" w14:textId="4707AE51" w:rsidR="0089572F" w:rsidRPr="00C06079" w:rsidRDefault="0089572F" w:rsidP="00660FF8">
            <w:pPr>
              <w:spacing w:after="0"/>
              <w:rPr>
                <w:rFonts w:eastAsia="Times New Roman" w:cs="Arial"/>
              </w:rPr>
            </w:pPr>
            <w:r w:rsidRPr="002E54E4">
              <w:rPr>
                <w:rFonts w:eastAsia="Times New Roman" w:cs="Arial"/>
                <w:b/>
              </w:rPr>
              <w:t>Accessibility problem it causes</w:t>
            </w:r>
            <w:r>
              <w:rPr>
                <w:rFonts w:eastAsia="Times New Roman" w:cs="Arial"/>
              </w:rPr>
              <w:t>: Low vision users and keyboard users would not able to understand and operate contents that are triggered by hover or focus.</w:t>
            </w:r>
          </w:p>
        </w:tc>
      </w:tr>
      <w:tr w:rsidR="003D2163" w:rsidRPr="00B83919" w14:paraId="7E64DD6E"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1FE571AB" w14:textId="77777777" w:rsidR="000F57AA" w:rsidRPr="00BC248A" w:rsidRDefault="004C00BA" w:rsidP="0014532D">
            <w:pPr>
              <w:spacing w:after="0"/>
              <w:rPr>
                <w:rFonts w:eastAsia="Times New Roman" w:cs="Arial"/>
                <w:bCs/>
              </w:rPr>
            </w:pPr>
            <w:hyperlink r:id="rId52" w:anchor="navigation-mechanisms-mult-loc" w:history="1">
              <w:r w:rsidR="003D2163" w:rsidRPr="00C06079">
                <w:rPr>
                  <w:rStyle w:val="Hyperlink"/>
                  <w:rFonts w:eastAsia="Times New Roman" w:cs="Arial"/>
                  <w:b/>
                </w:rPr>
                <w:t>2.4.5 Multiple Ways</w:t>
              </w:r>
            </w:hyperlink>
            <w:r w:rsidR="003D2163" w:rsidRPr="00C06079">
              <w:t xml:space="preserve"> (Level AA)</w:t>
            </w:r>
            <w:r w:rsidR="00BC248A">
              <w:br/>
            </w:r>
            <w:r w:rsidR="00BC248A" w:rsidRPr="00BC248A">
              <w:rPr>
                <w:rFonts w:eastAsia="Times New Roman" w:cs="Arial"/>
                <w:bCs/>
              </w:rPr>
              <w:t>More than one way is available to locate a Web page within a set of Web pages except where the Web Page is the result of, or a step in, a process.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404672CE" w14:textId="77777777" w:rsidR="00A57AA3" w:rsidRPr="00C06079" w:rsidRDefault="002154FC"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69AF1FD3" w14:textId="77777777" w:rsidR="00A57AA3" w:rsidRPr="00C06079" w:rsidRDefault="00A57AA3" w:rsidP="00E60F38">
            <w:pPr>
              <w:spacing w:after="0"/>
              <w:rPr>
                <w:rFonts w:eastAsia="Times New Roman" w:cs="Arial"/>
              </w:rPr>
            </w:pPr>
          </w:p>
        </w:tc>
      </w:tr>
      <w:tr w:rsidR="003D2163" w:rsidRPr="00B83919" w14:paraId="60259920"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E8FC7DB" w14:textId="77777777" w:rsidR="000F57AA" w:rsidRPr="00BC248A" w:rsidRDefault="004C00BA" w:rsidP="0014532D">
            <w:pPr>
              <w:spacing w:after="0"/>
              <w:rPr>
                <w:rFonts w:eastAsia="Times New Roman" w:cs="Arial"/>
                <w:bCs/>
              </w:rPr>
            </w:pPr>
            <w:hyperlink r:id="rId53" w:anchor="navigation-mechanisms-descriptive" w:history="1">
              <w:r w:rsidR="003D2163" w:rsidRPr="00C06079">
                <w:rPr>
                  <w:rStyle w:val="Hyperlink"/>
                  <w:rFonts w:eastAsia="Times New Roman" w:cs="Arial"/>
                  <w:b/>
                </w:rPr>
                <w:t>2.4.6 Headings and Labels</w:t>
              </w:r>
            </w:hyperlink>
            <w:r w:rsidR="003D2163" w:rsidRPr="00C06079">
              <w:t xml:space="preserve"> (Level AA)</w:t>
            </w:r>
            <w:r w:rsidR="00BC248A">
              <w:br/>
            </w:r>
            <w:r w:rsidR="00BC248A" w:rsidRPr="00BC248A">
              <w:rPr>
                <w:rFonts w:eastAsia="Times New Roman" w:cs="Arial"/>
                <w:bCs/>
              </w:rPr>
              <w:t>Headings and labels describe topic or purpose</w:t>
            </w:r>
            <w:r w:rsidR="00BC248A">
              <w:rPr>
                <w:rFonts w:eastAsia="Times New Roman" w:cs="Arial"/>
                <w:bCs/>
              </w:rPr>
              <w:t>.</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6CF32959" w14:textId="77777777" w:rsidR="00A57AA3" w:rsidRPr="00C06079" w:rsidRDefault="002154FC" w:rsidP="0014532D">
            <w:pPr>
              <w:spacing w:after="0"/>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7FA7768E" w14:textId="61BB3711" w:rsidR="00BB5EBF" w:rsidRDefault="00BB5EBF" w:rsidP="00434303">
            <w:pPr>
              <w:pStyle w:val="ListParagraph"/>
              <w:numPr>
                <w:ilvl w:val="0"/>
                <w:numId w:val="27"/>
              </w:numPr>
              <w:spacing w:after="0"/>
              <w:rPr>
                <w:rFonts w:eastAsia="Times New Roman" w:cs="Arial"/>
              </w:rPr>
            </w:pPr>
            <w:r w:rsidRPr="000602C3">
              <w:rPr>
                <w:rFonts w:eastAsia="Times New Roman" w:cs="Arial"/>
              </w:rPr>
              <w:t>The visible label does not convey the purpose of the control in</w:t>
            </w:r>
            <w:r w:rsidR="00434303">
              <w:rPr>
                <w:rFonts w:eastAsia="Times New Roman" w:cs="Arial"/>
              </w:rPr>
              <w:t xml:space="preserve"> “</w:t>
            </w:r>
            <w:r w:rsidR="00434303" w:rsidRPr="00434303">
              <w:rPr>
                <w:rFonts w:eastAsia="Times New Roman" w:cs="Arial"/>
              </w:rPr>
              <w:t>Questions - Topic Details</w:t>
            </w:r>
            <w:r w:rsidR="00434303">
              <w:rPr>
                <w:rFonts w:eastAsia="Times New Roman" w:cs="Arial"/>
              </w:rPr>
              <w:t>” and “</w:t>
            </w:r>
            <w:r w:rsidR="00434303" w:rsidRPr="00434303">
              <w:rPr>
                <w:rFonts w:eastAsia="Times New Roman" w:cs="Arial"/>
              </w:rPr>
              <w:t xml:space="preserve">Analytics </w:t>
            </w:r>
            <w:r w:rsidR="00434303">
              <w:rPr>
                <w:rFonts w:eastAsia="Times New Roman" w:cs="Arial"/>
              </w:rPr>
              <w:t>–</w:t>
            </w:r>
            <w:r w:rsidR="00434303" w:rsidRPr="00434303">
              <w:rPr>
                <w:rFonts w:eastAsia="Times New Roman" w:cs="Arial"/>
              </w:rPr>
              <w:t xml:space="preserve"> Spaces</w:t>
            </w:r>
            <w:r w:rsidR="00434303">
              <w:rPr>
                <w:rFonts w:eastAsia="Times New Roman" w:cs="Arial"/>
              </w:rPr>
              <w:t>”</w:t>
            </w:r>
            <w:r w:rsidRPr="000602C3">
              <w:rPr>
                <w:rFonts w:eastAsia="Times New Roman" w:cs="Arial"/>
              </w:rPr>
              <w:t>.</w:t>
            </w:r>
          </w:p>
          <w:p w14:paraId="663C722C" w14:textId="5B16F6EF" w:rsidR="00BE7B43" w:rsidRDefault="00BE7B43" w:rsidP="00BE7B43">
            <w:pPr>
              <w:pStyle w:val="ListParagraph"/>
              <w:numPr>
                <w:ilvl w:val="0"/>
                <w:numId w:val="27"/>
              </w:numPr>
              <w:spacing w:after="0"/>
              <w:rPr>
                <w:rFonts w:eastAsia="Times New Roman" w:cs="Arial"/>
              </w:rPr>
            </w:pPr>
            <w:r>
              <w:rPr>
                <w:rFonts w:eastAsia="Times New Roman" w:cs="Arial"/>
              </w:rPr>
              <w:t>Programmatic label does not convey the purpose of the controls in “</w:t>
            </w:r>
            <w:r w:rsidRPr="00BE7B43">
              <w:rPr>
                <w:rFonts w:eastAsia="Times New Roman" w:cs="Arial"/>
              </w:rPr>
              <w:t>Analytics - Space Analytics Content View</w:t>
            </w:r>
            <w:r>
              <w:rPr>
                <w:rFonts w:eastAsia="Times New Roman" w:cs="Arial"/>
              </w:rPr>
              <w:t>”, “</w:t>
            </w:r>
            <w:r w:rsidRPr="00BE7B43">
              <w:rPr>
                <w:rFonts w:eastAsia="Times New Roman" w:cs="Arial"/>
              </w:rPr>
              <w:t xml:space="preserve">Analytics </w:t>
            </w:r>
            <w:r>
              <w:rPr>
                <w:rFonts w:eastAsia="Times New Roman" w:cs="Arial"/>
              </w:rPr>
              <w:t>–</w:t>
            </w:r>
            <w:r w:rsidRPr="00BE7B43">
              <w:rPr>
                <w:rFonts w:eastAsia="Times New Roman" w:cs="Arial"/>
              </w:rPr>
              <w:t xml:space="preserve"> Spaces</w:t>
            </w:r>
            <w:r>
              <w:rPr>
                <w:rFonts w:eastAsia="Times New Roman" w:cs="Arial"/>
              </w:rPr>
              <w:t>”, “</w:t>
            </w:r>
            <w:r w:rsidRPr="00BE7B43">
              <w:rPr>
                <w:rFonts w:eastAsia="Times New Roman" w:cs="Arial"/>
              </w:rPr>
              <w:t>Analytics - Space Analytics Content Attachments</w:t>
            </w:r>
            <w:r>
              <w:rPr>
                <w:rFonts w:eastAsia="Times New Roman" w:cs="Arial"/>
              </w:rPr>
              <w:t>”, “</w:t>
            </w:r>
            <w:r w:rsidRPr="00BE7B43">
              <w:rPr>
                <w:rFonts w:eastAsia="Times New Roman" w:cs="Arial"/>
              </w:rPr>
              <w:t xml:space="preserve">Analytics </w:t>
            </w:r>
            <w:r>
              <w:rPr>
                <w:rFonts w:eastAsia="Times New Roman" w:cs="Arial"/>
              </w:rPr>
              <w:t>–</w:t>
            </w:r>
            <w:r w:rsidRPr="00BE7B43">
              <w:rPr>
                <w:rFonts w:eastAsia="Times New Roman" w:cs="Arial"/>
              </w:rPr>
              <w:t xml:space="preserve"> Users</w:t>
            </w:r>
            <w:r>
              <w:rPr>
                <w:rFonts w:eastAsia="Times New Roman" w:cs="Arial"/>
              </w:rPr>
              <w:t>”, “</w:t>
            </w:r>
            <w:r w:rsidRPr="00BE7B43">
              <w:rPr>
                <w:rFonts w:eastAsia="Times New Roman" w:cs="Arial"/>
              </w:rPr>
              <w:t>Calendar - Subscribe to Calendar</w:t>
            </w:r>
            <w:r>
              <w:rPr>
                <w:rFonts w:eastAsia="Times New Roman" w:cs="Arial"/>
              </w:rPr>
              <w:t>”, “</w:t>
            </w:r>
            <w:r w:rsidRPr="00BE7B43">
              <w:rPr>
                <w:rFonts w:eastAsia="Times New Roman" w:cs="Arial"/>
              </w:rPr>
              <w:t>Analytics - Space Analytics Content</w:t>
            </w:r>
            <w:r>
              <w:rPr>
                <w:rFonts w:eastAsia="Times New Roman" w:cs="Arial"/>
              </w:rPr>
              <w:t>” and “</w:t>
            </w:r>
            <w:r w:rsidRPr="00BE7B43">
              <w:rPr>
                <w:rFonts w:eastAsia="Times New Roman" w:cs="Arial"/>
              </w:rPr>
              <w:t>Calendar - Monthly View</w:t>
            </w:r>
            <w:r>
              <w:rPr>
                <w:rFonts w:eastAsia="Times New Roman" w:cs="Arial"/>
              </w:rPr>
              <w:t>”.</w:t>
            </w:r>
          </w:p>
          <w:p w14:paraId="1B0C1ACC" w14:textId="2D18FDC5" w:rsidR="00F87578" w:rsidRPr="000602C3" w:rsidRDefault="00F87578" w:rsidP="00F87578">
            <w:pPr>
              <w:pStyle w:val="ListParagraph"/>
              <w:numPr>
                <w:ilvl w:val="0"/>
                <w:numId w:val="27"/>
              </w:numPr>
              <w:spacing w:after="0"/>
              <w:rPr>
                <w:rFonts w:eastAsia="Times New Roman" w:cs="Arial"/>
              </w:rPr>
            </w:pPr>
            <w:r>
              <w:rPr>
                <w:rFonts w:eastAsia="Times New Roman" w:cs="Arial"/>
              </w:rPr>
              <w:t>Multiple buttons have the sane but perform different actions in “</w:t>
            </w:r>
            <w:r w:rsidRPr="00F87578">
              <w:rPr>
                <w:rFonts w:eastAsia="Times New Roman" w:cs="Arial"/>
              </w:rPr>
              <w:t>Calendar - Add existing Calendar</w:t>
            </w:r>
            <w:r>
              <w:rPr>
                <w:rFonts w:eastAsia="Times New Roman" w:cs="Arial"/>
              </w:rPr>
              <w:t>”, “</w:t>
            </w:r>
            <w:r w:rsidRPr="00F87578">
              <w:rPr>
                <w:rFonts w:eastAsia="Times New Roman" w:cs="Arial"/>
              </w:rPr>
              <w:t>Calendar - Monthly View</w:t>
            </w:r>
            <w:r>
              <w:rPr>
                <w:rFonts w:eastAsia="Times New Roman" w:cs="Arial"/>
              </w:rPr>
              <w:t>” and “</w:t>
            </w:r>
            <w:r w:rsidRPr="00F87578">
              <w:rPr>
                <w:rFonts w:eastAsia="Times New Roman" w:cs="Arial"/>
              </w:rPr>
              <w:t>Questions - Featured Topics</w:t>
            </w:r>
            <w:r>
              <w:rPr>
                <w:rFonts w:eastAsia="Times New Roman" w:cs="Arial"/>
              </w:rPr>
              <w:t>”.</w:t>
            </w:r>
          </w:p>
          <w:p w14:paraId="70614F21" w14:textId="77777777" w:rsidR="00913532" w:rsidRPr="00C06079" w:rsidRDefault="00BB5EBF" w:rsidP="00FB36CB">
            <w:pPr>
              <w:spacing w:after="0"/>
              <w:rPr>
                <w:rFonts w:eastAsia="Times New Roman" w:cs="Arial"/>
              </w:rPr>
            </w:pPr>
            <w:r w:rsidRPr="00356F7B">
              <w:rPr>
                <w:rFonts w:eastAsia="Times New Roman" w:cs="Arial"/>
                <w:b/>
              </w:rPr>
              <w:t>Accessibility Problem it causes:</w:t>
            </w:r>
            <w:r>
              <w:rPr>
                <w:rFonts w:eastAsia="Times New Roman" w:cs="Arial"/>
                <w:b/>
              </w:rPr>
              <w:t xml:space="preserve"> </w:t>
            </w:r>
            <w:r w:rsidRPr="007D2182">
              <w:rPr>
                <w:rFonts w:eastAsia="Times New Roman" w:cs="Arial"/>
              </w:rPr>
              <w:t xml:space="preserve">People with cognitive disabilities, reading disabilities </w:t>
            </w:r>
            <w:r w:rsidR="0000000C">
              <w:rPr>
                <w:rFonts w:eastAsia="Times New Roman" w:cs="Arial"/>
              </w:rPr>
              <w:t>would</w:t>
            </w:r>
            <w:r w:rsidR="0000000C" w:rsidRPr="007D2182">
              <w:rPr>
                <w:rFonts w:eastAsia="Times New Roman" w:cs="Arial"/>
              </w:rPr>
              <w:t xml:space="preserve"> require </w:t>
            </w:r>
            <w:r w:rsidRPr="007D2182">
              <w:rPr>
                <w:rFonts w:eastAsia="Times New Roman" w:cs="Arial"/>
              </w:rPr>
              <w:t>descriptive labels for all the user interface elements and descriptive headings in order to understand the purpose of headings and UI elements.</w:t>
            </w:r>
          </w:p>
        </w:tc>
      </w:tr>
      <w:tr w:rsidR="003D2163" w:rsidRPr="00B83919" w14:paraId="42C85A0A"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1D704F72" w14:textId="77777777" w:rsidR="000F57AA" w:rsidRPr="00C06079" w:rsidRDefault="004C00BA" w:rsidP="0014532D">
            <w:pPr>
              <w:spacing w:after="0"/>
              <w:rPr>
                <w:rFonts w:eastAsia="Times New Roman" w:cs="Arial"/>
                <w:b/>
              </w:rPr>
            </w:pPr>
            <w:hyperlink r:id="rId54" w:anchor="navigation-mechanisms-focus-visible" w:history="1">
              <w:r w:rsidR="003D2163" w:rsidRPr="00C06079">
                <w:rPr>
                  <w:rStyle w:val="Hyperlink"/>
                  <w:rFonts w:eastAsia="Times New Roman" w:cs="Arial"/>
                  <w:b/>
                </w:rPr>
                <w:t>2.4.7 Focus Visible</w:t>
              </w:r>
            </w:hyperlink>
            <w:r w:rsidR="003D2163" w:rsidRPr="00C06079">
              <w:t xml:space="preserve"> (Level AA)</w:t>
            </w:r>
            <w:r w:rsidR="00BC248A">
              <w:br/>
            </w:r>
            <w:r w:rsidR="00BC248A" w:rsidRPr="00BC248A">
              <w:rPr>
                <w:rFonts w:eastAsia="Times New Roman" w:cs="Arial"/>
                <w:bCs/>
              </w:rPr>
              <w:t>Any keyboard operable user interface has a mode of operation where the keyboard focus indicator is visible.</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78A494B0" w14:textId="77777777" w:rsidR="00A57AA3" w:rsidRPr="00C06079" w:rsidRDefault="002154FC" w:rsidP="0014532D">
            <w:pPr>
              <w:spacing w:after="0"/>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CE920B1" w14:textId="7D896D92" w:rsidR="00AA6498" w:rsidRPr="00055799" w:rsidRDefault="00AA6498" w:rsidP="00C1174F">
            <w:pPr>
              <w:pStyle w:val="ListParagraph"/>
              <w:numPr>
                <w:ilvl w:val="0"/>
                <w:numId w:val="28"/>
              </w:numPr>
              <w:spacing w:after="0"/>
              <w:rPr>
                <w:rFonts w:eastAsia="Times New Roman" w:cs="Arial"/>
              </w:rPr>
            </w:pPr>
            <w:r w:rsidRPr="00055799">
              <w:rPr>
                <w:rFonts w:eastAsia="Times New Roman" w:cs="Arial"/>
              </w:rPr>
              <w:t>Visible focus indicators are not visible/not provided in</w:t>
            </w:r>
            <w:r w:rsidR="00C1174F">
              <w:rPr>
                <w:rFonts w:eastAsia="Times New Roman" w:cs="Arial"/>
              </w:rPr>
              <w:t xml:space="preserve"> “</w:t>
            </w:r>
            <w:r w:rsidR="00C1174F" w:rsidRPr="00C1174F">
              <w:rPr>
                <w:rFonts w:eastAsia="Times New Roman" w:cs="Arial"/>
              </w:rPr>
              <w:t xml:space="preserve">Analytics </w:t>
            </w:r>
            <w:r w:rsidR="00C1174F">
              <w:rPr>
                <w:rFonts w:eastAsia="Times New Roman" w:cs="Arial"/>
              </w:rPr>
              <w:t>–</w:t>
            </w:r>
            <w:r w:rsidR="00C1174F" w:rsidRPr="00C1174F">
              <w:rPr>
                <w:rFonts w:eastAsia="Times New Roman" w:cs="Arial"/>
              </w:rPr>
              <w:t xml:space="preserve"> Users</w:t>
            </w:r>
            <w:r w:rsidR="00C1174F">
              <w:rPr>
                <w:rFonts w:eastAsia="Times New Roman" w:cs="Arial"/>
              </w:rPr>
              <w:t>”, “</w:t>
            </w:r>
            <w:r w:rsidR="00C1174F" w:rsidRPr="00C1174F">
              <w:rPr>
                <w:rFonts w:eastAsia="Times New Roman" w:cs="Arial"/>
              </w:rPr>
              <w:t xml:space="preserve">Analytics </w:t>
            </w:r>
            <w:r w:rsidR="00C1174F">
              <w:rPr>
                <w:rFonts w:eastAsia="Times New Roman" w:cs="Arial"/>
              </w:rPr>
              <w:t>–</w:t>
            </w:r>
            <w:r w:rsidR="00C1174F" w:rsidRPr="00C1174F">
              <w:rPr>
                <w:rFonts w:eastAsia="Times New Roman" w:cs="Arial"/>
              </w:rPr>
              <w:t xml:space="preserve"> Spaces</w:t>
            </w:r>
            <w:r w:rsidR="00C1174F">
              <w:rPr>
                <w:rFonts w:eastAsia="Times New Roman" w:cs="Arial"/>
              </w:rPr>
              <w:t>”, “</w:t>
            </w:r>
            <w:r w:rsidR="00C1174F" w:rsidRPr="00C1174F">
              <w:rPr>
                <w:rFonts w:eastAsia="Times New Roman" w:cs="Arial"/>
              </w:rPr>
              <w:t>Analytics - Space Analytics Content View</w:t>
            </w:r>
            <w:r w:rsidR="00C1174F">
              <w:rPr>
                <w:rFonts w:eastAsia="Times New Roman" w:cs="Arial"/>
              </w:rPr>
              <w:t>”, “</w:t>
            </w:r>
            <w:r w:rsidR="00C1174F" w:rsidRPr="00C1174F">
              <w:rPr>
                <w:rFonts w:eastAsia="Times New Roman" w:cs="Arial"/>
              </w:rPr>
              <w:t>Analytics - Space Analytics Content Attachments</w:t>
            </w:r>
            <w:r w:rsidR="00C1174F">
              <w:rPr>
                <w:rFonts w:eastAsia="Times New Roman" w:cs="Arial"/>
              </w:rPr>
              <w:t>”, “</w:t>
            </w:r>
            <w:r w:rsidR="00C1174F" w:rsidRPr="00C1174F">
              <w:rPr>
                <w:rFonts w:eastAsia="Times New Roman" w:cs="Arial"/>
              </w:rPr>
              <w:t xml:space="preserve">Analytics </w:t>
            </w:r>
            <w:r w:rsidR="00C1174F">
              <w:rPr>
                <w:rFonts w:eastAsia="Times New Roman" w:cs="Arial"/>
              </w:rPr>
              <w:t>–</w:t>
            </w:r>
            <w:r w:rsidR="00C1174F" w:rsidRPr="00C1174F">
              <w:rPr>
                <w:rFonts w:eastAsia="Times New Roman" w:cs="Arial"/>
              </w:rPr>
              <w:t xml:space="preserve"> Spaces</w:t>
            </w:r>
            <w:r w:rsidR="00C1174F">
              <w:rPr>
                <w:rFonts w:eastAsia="Times New Roman" w:cs="Arial"/>
              </w:rPr>
              <w:t>” and “</w:t>
            </w:r>
            <w:r w:rsidR="00C1174F" w:rsidRPr="00C1174F">
              <w:rPr>
                <w:rFonts w:eastAsia="Times New Roman" w:cs="Arial"/>
              </w:rPr>
              <w:t>Analytics - Space Analytics Content</w:t>
            </w:r>
            <w:r w:rsidR="00C1174F">
              <w:rPr>
                <w:rFonts w:eastAsia="Times New Roman" w:cs="Arial"/>
              </w:rPr>
              <w:t>” pages</w:t>
            </w:r>
            <w:r w:rsidR="00966FD8">
              <w:rPr>
                <w:rFonts w:eastAsia="Times New Roman" w:cs="Arial"/>
              </w:rPr>
              <w:t>.</w:t>
            </w:r>
          </w:p>
          <w:p w14:paraId="769810C5" w14:textId="77777777" w:rsidR="00A57AA3" w:rsidRPr="00C06079" w:rsidRDefault="00AA6498" w:rsidP="00AA6498">
            <w:pPr>
              <w:spacing w:after="0"/>
              <w:rPr>
                <w:rFonts w:eastAsia="Times New Roman" w:cs="Arial"/>
              </w:rPr>
            </w:pPr>
            <w:r w:rsidRPr="00660FF8">
              <w:rPr>
                <w:rFonts w:eastAsia="Times New Roman" w:cs="Arial"/>
                <w:b/>
              </w:rPr>
              <w:t>Accessibility problem it causes:</w:t>
            </w:r>
            <w:r>
              <w:rPr>
                <w:rFonts w:eastAsia="Times New Roman" w:cs="Arial"/>
              </w:rPr>
              <w:t xml:space="preserve"> Users with limited mobility, with limited vision and keyboard-only users would be disoriented of the location as they tab to navigate the site.</w:t>
            </w:r>
          </w:p>
        </w:tc>
      </w:tr>
      <w:tr w:rsidR="003D2163" w:rsidRPr="00B83919" w14:paraId="4D548B90"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1B3310DF" w14:textId="77777777" w:rsidR="000F57AA" w:rsidRPr="00C06079" w:rsidRDefault="004C00BA" w:rsidP="0014532D">
            <w:pPr>
              <w:spacing w:after="0"/>
              <w:rPr>
                <w:rFonts w:eastAsia="Times New Roman" w:cs="Arial"/>
                <w:b/>
              </w:rPr>
            </w:pPr>
            <w:hyperlink r:id="rId55" w:anchor="meaning-other-lang-id" w:history="1">
              <w:r w:rsidR="003D2163" w:rsidRPr="00C06079">
                <w:rPr>
                  <w:rStyle w:val="Hyperlink"/>
                  <w:rFonts w:eastAsia="Times New Roman" w:cs="Arial"/>
                  <w:b/>
                </w:rPr>
                <w:t>3.1.2 Language of Parts</w:t>
              </w:r>
            </w:hyperlink>
            <w:r w:rsidR="003D2163" w:rsidRPr="00C06079">
              <w:t xml:space="preserve"> (Level AA)</w:t>
            </w:r>
            <w:r w:rsidR="00BC248A">
              <w:br/>
            </w:r>
            <w:r w:rsidR="00127FA9" w:rsidRPr="00127FA9">
              <w:rPr>
                <w:rFonts w:eastAsia="Times New Roman" w:cs="Arial"/>
                <w:bCs/>
              </w:rPr>
              <w:t>The human language of each passage or phrase in the content can be programmatically determined except for proper names, technical terms, words of indeterminate language, and words or phrases that have become part of the vernacular of the immediately surrounding text.</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11AE952" w14:textId="77777777" w:rsidR="00A57AA3" w:rsidRPr="00C06079" w:rsidRDefault="00745AE1"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5075AC01" w14:textId="77777777" w:rsidR="00A57AA3" w:rsidRPr="00C06079" w:rsidRDefault="00A57AA3" w:rsidP="00E60F38">
            <w:pPr>
              <w:spacing w:after="0"/>
              <w:rPr>
                <w:rFonts w:eastAsia="Times New Roman" w:cs="Arial"/>
              </w:rPr>
            </w:pPr>
          </w:p>
        </w:tc>
      </w:tr>
      <w:tr w:rsidR="003D2163" w:rsidRPr="00B83919" w14:paraId="0F9317CC"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3F7AEE0D" w14:textId="77777777" w:rsidR="000F57AA" w:rsidRPr="00C06079" w:rsidRDefault="004C00BA" w:rsidP="0014532D">
            <w:pPr>
              <w:spacing w:after="0"/>
              <w:rPr>
                <w:rFonts w:eastAsia="Times New Roman" w:cs="Arial"/>
                <w:b/>
              </w:rPr>
            </w:pPr>
            <w:hyperlink r:id="rId56" w:anchor="consistent-behavior-consistent-locations" w:history="1">
              <w:r w:rsidR="003D2163" w:rsidRPr="00C06079">
                <w:rPr>
                  <w:rStyle w:val="Hyperlink"/>
                  <w:rFonts w:eastAsia="Times New Roman" w:cs="Arial"/>
                  <w:b/>
                </w:rPr>
                <w:t>3.2.3 Consistent Navigation</w:t>
              </w:r>
            </w:hyperlink>
            <w:r w:rsidR="003D2163" w:rsidRPr="00C06079">
              <w:t xml:space="preserve"> (Level AA)</w:t>
            </w:r>
            <w:r w:rsidR="00127FA9">
              <w:br/>
            </w:r>
            <w:r w:rsidR="00127FA9" w:rsidRPr="00127FA9">
              <w:rPr>
                <w:rFonts w:eastAsia="Times New Roman" w:cs="Arial"/>
                <w:bCs/>
              </w:rPr>
              <w:t>Navigational mechanisms that are repeated on multiple Web pages within a set of Web pages occur in the same relative order each time they are repeated, unless a change is initiated by the user.</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6A0B4149" w14:textId="77777777" w:rsidR="00A57AA3" w:rsidRPr="00C06079" w:rsidRDefault="00745AE1"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4CD4822F" w14:textId="77777777" w:rsidR="00A57AA3" w:rsidRPr="00C06079" w:rsidRDefault="00A57AA3" w:rsidP="00E60F38">
            <w:pPr>
              <w:spacing w:after="0"/>
              <w:rPr>
                <w:rFonts w:eastAsia="Times New Roman" w:cs="Arial"/>
              </w:rPr>
            </w:pPr>
          </w:p>
        </w:tc>
      </w:tr>
      <w:tr w:rsidR="003D2163" w:rsidRPr="00B83919" w14:paraId="5570C5AE"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1904B4F8" w14:textId="77777777" w:rsidR="000F57AA" w:rsidRPr="00C06079" w:rsidRDefault="004C00BA" w:rsidP="0014532D">
            <w:pPr>
              <w:spacing w:after="0"/>
              <w:rPr>
                <w:rFonts w:eastAsia="Times New Roman" w:cs="Arial"/>
                <w:b/>
              </w:rPr>
            </w:pPr>
            <w:hyperlink r:id="rId57" w:anchor="consistent-behavior-consistent-functionality" w:history="1">
              <w:r w:rsidR="003D2163" w:rsidRPr="00C06079">
                <w:rPr>
                  <w:rStyle w:val="Hyperlink"/>
                  <w:rFonts w:eastAsia="Times New Roman" w:cs="Arial"/>
                  <w:b/>
                </w:rPr>
                <w:t>3.2.4 Consistent Identification</w:t>
              </w:r>
            </w:hyperlink>
            <w:r w:rsidR="003D2163" w:rsidRPr="00C06079">
              <w:t xml:space="preserve"> (Level AA)</w:t>
            </w:r>
            <w:r w:rsidR="00127FA9">
              <w:br/>
            </w:r>
            <w:r w:rsidR="00127FA9" w:rsidRPr="00127FA9">
              <w:rPr>
                <w:rFonts w:eastAsia="Times New Roman" w:cs="Arial"/>
                <w:bCs/>
              </w:rPr>
              <w:t>Components that have the same functionality within a set of Web pages are identified consistently.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649F48FC" w14:textId="77777777" w:rsidR="00A57AA3" w:rsidRPr="00C06079" w:rsidRDefault="00745AE1"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4DBFE2E8" w14:textId="77777777" w:rsidR="00A57AA3" w:rsidRPr="00C06079" w:rsidRDefault="00A57AA3" w:rsidP="00E60F38">
            <w:pPr>
              <w:spacing w:after="0"/>
              <w:rPr>
                <w:rFonts w:eastAsia="Times New Roman" w:cs="Arial"/>
              </w:rPr>
            </w:pPr>
          </w:p>
        </w:tc>
      </w:tr>
      <w:tr w:rsidR="003D2163" w:rsidRPr="00B83919" w14:paraId="66875ECB"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625C9786" w14:textId="77777777" w:rsidR="000F57AA" w:rsidRPr="00127FA9" w:rsidRDefault="004C00BA" w:rsidP="0014532D">
            <w:pPr>
              <w:spacing w:after="0"/>
              <w:rPr>
                <w:rFonts w:eastAsia="Times New Roman" w:cs="Arial"/>
              </w:rPr>
            </w:pPr>
            <w:hyperlink r:id="rId58" w:anchor="minimize-error-suggestions" w:history="1">
              <w:r w:rsidR="003D2163" w:rsidRPr="00C06079">
                <w:rPr>
                  <w:rStyle w:val="Hyperlink"/>
                  <w:rFonts w:eastAsia="Times New Roman" w:cs="Arial"/>
                  <w:b/>
                </w:rPr>
                <w:t>3.3.3 Error Suggestion</w:t>
              </w:r>
            </w:hyperlink>
            <w:r w:rsidR="003D2163" w:rsidRPr="00C06079">
              <w:t xml:space="preserve"> (Level AA)</w:t>
            </w:r>
            <w:r w:rsidR="00127FA9">
              <w:br/>
            </w:r>
            <w:r w:rsidR="00127FA9" w:rsidRPr="00127FA9">
              <w:rPr>
                <w:rFonts w:eastAsia="Times New Roman" w:cs="Arial"/>
              </w:rPr>
              <w:t>If an input error is automatically detected and suggestions for correction are known, then the suggestions are provided to the user, unless it would jeopardize the security or purpose of the content.</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52DDE6D" w14:textId="77777777" w:rsidR="00A57AA3" w:rsidRPr="00C06079" w:rsidRDefault="00745AE1"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1BBAC0E9" w14:textId="77777777" w:rsidR="00A57AA3" w:rsidRPr="00C06079" w:rsidRDefault="00A57AA3" w:rsidP="00E60F38">
            <w:pPr>
              <w:spacing w:after="0"/>
              <w:rPr>
                <w:rFonts w:eastAsia="Times New Roman" w:cs="Arial"/>
              </w:rPr>
            </w:pPr>
          </w:p>
        </w:tc>
      </w:tr>
      <w:tr w:rsidR="003D2163" w:rsidRPr="00B83919" w14:paraId="43B18A46"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724C7BC4" w14:textId="77777777" w:rsidR="00127FA9" w:rsidRPr="00127FA9" w:rsidRDefault="004C00BA" w:rsidP="0014532D">
            <w:pPr>
              <w:spacing w:after="0"/>
              <w:rPr>
                <w:rFonts w:cs="Arial"/>
                <w:bCs/>
              </w:rPr>
            </w:pPr>
            <w:hyperlink r:id="rId59" w:anchor="minimize-error-reversible" w:history="1">
              <w:r w:rsidR="003D2163" w:rsidRPr="00C06079">
                <w:rPr>
                  <w:rStyle w:val="Hyperlink"/>
                  <w:rFonts w:eastAsia="Times New Roman" w:cs="Arial"/>
                  <w:b/>
                </w:rPr>
                <w:t>3.3.4 Error Prevention (Legal, Financial, Data)</w:t>
              </w:r>
            </w:hyperlink>
            <w:r w:rsidR="003D2163" w:rsidRPr="00C06079">
              <w:t xml:space="preserve"> (Level AA)</w:t>
            </w:r>
            <w:r w:rsidR="00127FA9">
              <w:br/>
            </w:r>
            <w:r w:rsidR="00127FA9" w:rsidRPr="00127FA9">
              <w:rPr>
                <w:rFonts w:cs="Arial"/>
                <w:bCs/>
              </w:rPr>
              <w:t>For Web pages that cause legal commitments or financial transactions for the user to occur, that modify or delete user-controllable data in data storage systems, or that submit user test responses, at least one of the following is true: </w:t>
            </w:r>
          </w:p>
          <w:p w14:paraId="7B350F3A" w14:textId="77777777" w:rsidR="00127FA9" w:rsidRPr="00127FA9" w:rsidRDefault="00127FA9" w:rsidP="00C03EDB">
            <w:pPr>
              <w:numPr>
                <w:ilvl w:val="0"/>
                <w:numId w:val="16"/>
              </w:numPr>
              <w:tabs>
                <w:tab w:val="clear" w:pos="720"/>
              </w:tabs>
              <w:spacing w:after="0"/>
              <w:ind w:left="360" w:hanging="270"/>
              <w:rPr>
                <w:rFonts w:eastAsia="Times New Roman" w:cs="Arial"/>
                <w:bCs/>
              </w:rPr>
            </w:pPr>
            <w:r w:rsidRPr="00127FA9">
              <w:rPr>
                <w:rFonts w:eastAsia="Times New Roman" w:cs="Arial"/>
                <w:b/>
                <w:bCs/>
              </w:rPr>
              <w:t>Reversible:</w:t>
            </w:r>
            <w:r w:rsidRPr="00127FA9">
              <w:rPr>
                <w:rFonts w:eastAsia="Times New Roman" w:cs="Arial"/>
                <w:bCs/>
              </w:rPr>
              <w:t> Submissions are reversible.</w:t>
            </w:r>
          </w:p>
          <w:p w14:paraId="3D961C2E" w14:textId="77777777" w:rsidR="00127FA9" w:rsidRPr="00127FA9" w:rsidRDefault="00127FA9" w:rsidP="00C03EDB">
            <w:pPr>
              <w:numPr>
                <w:ilvl w:val="0"/>
                <w:numId w:val="16"/>
              </w:numPr>
              <w:tabs>
                <w:tab w:val="clear" w:pos="720"/>
              </w:tabs>
              <w:spacing w:after="0"/>
              <w:ind w:left="360" w:hanging="270"/>
              <w:rPr>
                <w:rFonts w:eastAsia="Times New Roman" w:cs="Arial"/>
                <w:bCs/>
              </w:rPr>
            </w:pPr>
            <w:r w:rsidRPr="00127FA9">
              <w:rPr>
                <w:rFonts w:eastAsia="Times New Roman" w:cs="Arial"/>
                <w:b/>
                <w:bCs/>
              </w:rPr>
              <w:t>Checked:</w:t>
            </w:r>
            <w:r w:rsidRPr="00127FA9">
              <w:rPr>
                <w:rFonts w:eastAsia="Times New Roman" w:cs="Arial"/>
                <w:bCs/>
              </w:rPr>
              <w:t> Data entered by the user is checked for input errors and the user is provided an opportunity to correct them.</w:t>
            </w:r>
          </w:p>
          <w:p w14:paraId="42C3F125" w14:textId="77777777" w:rsidR="000F57AA" w:rsidRPr="00127FA9" w:rsidRDefault="00127FA9" w:rsidP="00C03EDB">
            <w:pPr>
              <w:numPr>
                <w:ilvl w:val="0"/>
                <w:numId w:val="16"/>
              </w:numPr>
              <w:tabs>
                <w:tab w:val="clear" w:pos="720"/>
              </w:tabs>
              <w:spacing w:after="0"/>
              <w:ind w:left="360" w:hanging="270"/>
              <w:rPr>
                <w:rFonts w:eastAsia="Times New Roman" w:cs="Arial"/>
                <w:bCs/>
              </w:rPr>
            </w:pPr>
            <w:r w:rsidRPr="00127FA9">
              <w:rPr>
                <w:rFonts w:eastAsia="Times New Roman" w:cs="Arial"/>
                <w:b/>
                <w:bCs/>
              </w:rPr>
              <w:t>Confirmed:</w:t>
            </w:r>
            <w:r w:rsidRPr="00127FA9">
              <w:rPr>
                <w:rFonts w:eastAsia="Times New Roman" w:cs="Arial"/>
                <w:bCs/>
              </w:rPr>
              <w:t> A mechanism is available for reviewing, confirming, and correcting information before finalizing the submission.</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7206E983" w14:textId="77777777" w:rsidR="00A57AA3" w:rsidRPr="00C06079" w:rsidRDefault="00653287" w:rsidP="0014532D">
            <w:pPr>
              <w:spacing w:after="0"/>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0E3934F6" w14:textId="77777777" w:rsidR="00A57AA3" w:rsidRPr="00C06079" w:rsidRDefault="00A57AA3" w:rsidP="00E60F38">
            <w:pPr>
              <w:spacing w:after="0"/>
              <w:rPr>
                <w:rFonts w:eastAsia="Times New Roman" w:cs="Arial"/>
              </w:rPr>
            </w:pPr>
          </w:p>
        </w:tc>
      </w:tr>
      <w:tr w:rsidR="00A13DC5" w:rsidRPr="00B83919" w14:paraId="4C7D9D83" w14:textId="77777777" w:rsidTr="00E60F38">
        <w:trPr>
          <w:gridAfter w:val="1"/>
          <w:wAfter w:w="4" w:type="pct"/>
          <w:cantSpli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tcPr>
          <w:p w14:paraId="0D126F28" w14:textId="77777777" w:rsidR="00A13DC5" w:rsidRPr="00127FA9" w:rsidRDefault="004C00BA" w:rsidP="0014532D">
            <w:pPr>
              <w:spacing w:after="0"/>
              <w:rPr>
                <w:rFonts w:eastAsia="Times New Roman" w:cs="Calibri"/>
              </w:rPr>
            </w:pPr>
            <w:hyperlink r:id="rId60" w:anchor="status-messages" w:history="1">
              <w:r w:rsidR="00A13DC5" w:rsidRPr="00256160">
                <w:rPr>
                  <w:rStyle w:val="Hyperlink"/>
                  <w:rFonts w:eastAsia="Times New Roman" w:cs="Arial"/>
                  <w:b/>
                </w:rPr>
                <w:t>4.1.3 Status Messages</w:t>
              </w:r>
            </w:hyperlink>
            <w:r w:rsidR="00A13DC5" w:rsidRPr="00256160">
              <w:rPr>
                <w:rFonts w:eastAsia="Times New Roman" w:cs="Arial"/>
                <w:b/>
              </w:rPr>
              <w:t xml:space="preserve"> </w:t>
            </w:r>
            <w:r w:rsidR="00A13DC5" w:rsidRPr="00256160">
              <w:t>(Level AA 2.1 only)</w:t>
            </w:r>
            <w:r w:rsidR="00127FA9">
              <w:br/>
            </w:r>
            <w:r w:rsidR="00127FA9" w:rsidRPr="00127FA9">
              <w:rPr>
                <w:rFonts w:eastAsia="Times New Roman" w:cs="Calibri"/>
              </w:rPr>
              <w:t>In content implemented using markup languages, status messages can be programmatically determined through role or properties such that they can be presented to the user by assistive technologies without receiving focus.</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tcPr>
          <w:p w14:paraId="173F0F33" w14:textId="581A46DB" w:rsidR="00A13DC5" w:rsidRPr="00C06079" w:rsidRDefault="00D96E64" w:rsidP="0014532D">
            <w:pPr>
              <w:spacing w:after="0"/>
              <w:rPr>
                <w:rFonts w:eastAsia="Times New Roman" w:cs="Arial"/>
              </w:rPr>
            </w:pPr>
            <w:r>
              <w:rPr>
                <w:rFonts w:eastAsia="Times New Roman" w:cs="Arial"/>
              </w:rPr>
              <w:t>Does not</w:t>
            </w:r>
            <w:r w:rsidR="007D4081">
              <w:rPr>
                <w:rFonts w:eastAsia="Times New Roman" w:cs="Arial"/>
              </w:rPr>
              <w:t xml:space="preserve"> S</w:t>
            </w:r>
            <w:r>
              <w:rPr>
                <w:rFonts w:eastAsia="Times New Roman" w:cs="Arial"/>
              </w:rPr>
              <w:t>upport</w:t>
            </w:r>
          </w:p>
        </w:tc>
        <w:tc>
          <w:tcPr>
            <w:tcW w:w="1764" w:type="pct"/>
            <w:tcBorders>
              <w:top w:val="outset" w:sz="6" w:space="0" w:color="auto"/>
              <w:left w:val="outset" w:sz="6" w:space="0" w:color="auto"/>
              <w:bottom w:val="outset" w:sz="6" w:space="0" w:color="auto"/>
              <w:right w:val="outset" w:sz="6" w:space="0" w:color="auto"/>
            </w:tcBorders>
            <w:shd w:val="clear" w:color="auto" w:fill="auto"/>
          </w:tcPr>
          <w:p w14:paraId="6936DDCF" w14:textId="17A3F3F0" w:rsidR="00B25759" w:rsidRPr="009F7DDD" w:rsidRDefault="00D93DC4" w:rsidP="00B45C51">
            <w:pPr>
              <w:pStyle w:val="ListParagraph"/>
              <w:numPr>
                <w:ilvl w:val="0"/>
                <w:numId w:val="28"/>
              </w:numPr>
              <w:spacing w:after="0"/>
              <w:rPr>
                <w:rFonts w:eastAsia="Times New Roman" w:cs="Arial"/>
              </w:rPr>
            </w:pPr>
            <w:r w:rsidRPr="009F7DDD">
              <w:rPr>
                <w:rFonts w:eastAsia="Times New Roman" w:cs="Arial"/>
              </w:rPr>
              <w:t>Status messages are</w:t>
            </w:r>
            <w:r w:rsidR="007068BF">
              <w:rPr>
                <w:rFonts w:eastAsia="Times New Roman" w:cs="Arial"/>
              </w:rPr>
              <w:t xml:space="preserve"> not </w:t>
            </w:r>
            <w:r w:rsidR="004E589C">
              <w:rPr>
                <w:rFonts w:eastAsia="Times New Roman" w:cs="Arial"/>
              </w:rPr>
              <w:t>announced by screen reader</w:t>
            </w:r>
            <w:r w:rsidRPr="009F7DDD">
              <w:rPr>
                <w:rFonts w:eastAsia="Times New Roman" w:cs="Arial"/>
              </w:rPr>
              <w:t xml:space="preserve"> automatically across </w:t>
            </w:r>
            <w:r w:rsidR="00B42B87">
              <w:rPr>
                <w:rFonts w:eastAsia="Times New Roman" w:cs="Arial"/>
              </w:rPr>
              <w:t xml:space="preserve">several pages in </w:t>
            </w:r>
            <w:r w:rsidRPr="009F7DDD">
              <w:rPr>
                <w:rFonts w:eastAsia="Times New Roman" w:cs="Arial"/>
              </w:rPr>
              <w:t>the application.</w:t>
            </w:r>
          </w:p>
          <w:p w14:paraId="78E83692" w14:textId="3AEC6BF0" w:rsidR="00D93DC4" w:rsidRDefault="00957569" w:rsidP="00B25759">
            <w:pPr>
              <w:spacing w:after="0"/>
              <w:rPr>
                <w:rFonts w:eastAsia="Times New Roman" w:cs="Arial"/>
              </w:rPr>
            </w:pPr>
            <w:r w:rsidRPr="007573E4">
              <w:rPr>
                <w:rFonts w:eastAsia="Times New Roman" w:cs="Arial"/>
                <w:b/>
              </w:rPr>
              <w:t>Accessibility problem it causes:</w:t>
            </w:r>
            <w:r w:rsidRPr="00957569">
              <w:rPr>
                <w:rFonts w:eastAsia="Times New Roman" w:cs="Arial"/>
              </w:rPr>
              <w:t xml:space="preserve"> When screen reader</w:t>
            </w:r>
            <w:r w:rsidR="00FE4DDD">
              <w:rPr>
                <w:rFonts w:eastAsia="Times New Roman" w:cs="Arial"/>
              </w:rPr>
              <w:t>s</w:t>
            </w:r>
            <w:r w:rsidR="007068BF">
              <w:rPr>
                <w:rFonts w:eastAsia="Times New Roman" w:cs="Arial"/>
              </w:rPr>
              <w:t xml:space="preserve"> </w:t>
            </w:r>
            <w:r w:rsidRPr="00957569">
              <w:rPr>
                <w:rFonts w:eastAsia="Times New Roman" w:cs="Arial"/>
              </w:rPr>
              <w:t>do not announce the status messages like error messages success toasts and loading mess</w:t>
            </w:r>
            <w:r w:rsidR="00644B53">
              <w:rPr>
                <w:rFonts w:eastAsia="Times New Roman" w:cs="Arial"/>
              </w:rPr>
              <w:t>ages, users without vision and with limited vision</w:t>
            </w:r>
            <w:r w:rsidRPr="00957569">
              <w:rPr>
                <w:rFonts w:eastAsia="Times New Roman" w:cs="Arial"/>
              </w:rPr>
              <w:t xml:space="preserve"> would be confused as to what happens on the page.</w:t>
            </w:r>
          </w:p>
          <w:p w14:paraId="7F828036" w14:textId="77777777" w:rsidR="00B25759" w:rsidRPr="00B25759" w:rsidRDefault="00B25759" w:rsidP="00B25759">
            <w:pPr>
              <w:spacing w:after="0"/>
              <w:rPr>
                <w:rFonts w:eastAsia="Times New Roman" w:cs="Arial"/>
              </w:rPr>
            </w:pPr>
          </w:p>
        </w:tc>
      </w:tr>
    </w:tbl>
    <w:p w14:paraId="0A109B36" w14:textId="77777777" w:rsidR="003D2163" w:rsidRDefault="003D2163" w:rsidP="003D2163">
      <w:pPr>
        <w:spacing w:after="0"/>
        <w:rPr>
          <w:rFonts w:ascii="Arial" w:eastAsia="Times New Roman" w:hAnsi="Arial" w:cs="Arial"/>
          <w:b/>
          <w:bCs/>
          <w:sz w:val="24"/>
          <w:szCs w:val="24"/>
        </w:rPr>
      </w:pPr>
    </w:p>
    <w:p w14:paraId="3A1F1A52" w14:textId="77777777" w:rsidR="00520339" w:rsidRPr="00B83919" w:rsidRDefault="00520339" w:rsidP="00520339">
      <w:pPr>
        <w:pStyle w:val="Heading3"/>
      </w:pPr>
      <w:bookmarkStart w:id="13" w:name="_Toc512938848"/>
      <w:bookmarkStart w:id="14" w:name="_Toc512938849"/>
      <w:r w:rsidRPr="00B83919">
        <w:lastRenderedPageBreak/>
        <w:t xml:space="preserve">Table 3: </w:t>
      </w:r>
      <w:r>
        <w:t>Success</w:t>
      </w:r>
      <w:r w:rsidRPr="00B83919">
        <w:t xml:space="preserve"> Criteria, Level AAA</w:t>
      </w:r>
      <w:bookmarkEnd w:id="13"/>
    </w:p>
    <w:p w14:paraId="56417C00" w14:textId="77777777" w:rsidR="00B25759" w:rsidRDefault="00520339" w:rsidP="00520339">
      <w:r w:rsidRPr="00202040">
        <w:t>Notes:</w:t>
      </w:r>
      <w:r>
        <w:t xml:space="preserve"> Not Applicable</w:t>
      </w:r>
    </w:p>
    <w:bookmarkEnd w:id="14"/>
    <w:p w14:paraId="3A1ACA66" w14:textId="77777777" w:rsidR="00481E9E" w:rsidRDefault="00481E9E" w:rsidP="0006461A"/>
    <w:sectPr w:rsidR="00481E9E" w:rsidSect="00481E9E">
      <w:footerReference w:type="default" r:id="rId61"/>
      <w:footerReference w:type="first" r:id="rId62"/>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69D9" w14:textId="77777777" w:rsidR="004C00BA" w:rsidRDefault="004C00BA" w:rsidP="000166E6">
      <w:pPr>
        <w:spacing w:after="0"/>
      </w:pPr>
      <w:r>
        <w:separator/>
      </w:r>
    </w:p>
  </w:endnote>
  <w:endnote w:type="continuationSeparator" w:id="0">
    <w:p w14:paraId="631FE9AB" w14:textId="77777777" w:rsidR="004C00BA" w:rsidRDefault="004C00BA" w:rsidP="00016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ED36" w14:textId="5F7173B2" w:rsidR="00BB5792" w:rsidRDefault="00BB5792" w:rsidP="00F95FD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36EE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36EE7">
      <w:rPr>
        <w:b/>
        <w:noProof/>
      </w:rPr>
      <w:t>27</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9BBB" w14:textId="77777777" w:rsidR="00BB5792" w:rsidRPr="00852F1A" w:rsidRDefault="00BB5792" w:rsidP="009726D9">
    <w:pPr>
      <w:spacing w:after="0"/>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69F5366A" w14:textId="77777777" w:rsidR="00BB5792" w:rsidRDefault="00BB5792" w:rsidP="00DD0E3D">
    <w:pPr>
      <w:pStyle w:val="Footer"/>
      <w:spacing w:after="60"/>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p>
  <w:p w14:paraId="7F356668" w14:textId="659F7F4A" w:rsidR="00BB5792" w:rsidRDefault="00BB5792" w:rsidP="00DD0E3D">
    <w:pPr>
      <w:pStyle w:val="Footer"/>
      <w:jc w:val="center"/>
    </w:pPr>
    <w:r w:rsidRPr="003C2DE7">
      <w:t xml:space="preserve">Page </w:t>
    </w:r>
    <w:r w:rsidRPr="003C2DE7">
      <w:rPr>
        <w:b/>
      </w:rPr>
      <w:fldChar w:fldCharType="begin"/>
    </w:r>
    <w:r w:rsidRPr="003C2DE7">
      <w:rPr>
        <w:b/>
      </w:rPr>
      <w:instrText xml:space="preserve"> PAGE </w:instrText>
    </w:r>
    <w:r w:rsidRPr="003C2DE7">
      <w:rPr>
        <w:b/>
      </w:rPr>
      <w:fldChar w:fldCharType="separate"/>
    </w:r>
    <w:r w:rsidR="00936EE7">
      <w:rPr>
        <w:b/>
        <w:noProof/>
      </w:rPr>
      <w:t>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936EE7">
      <w:rPr>
        <w:b/>
        <w:noProof/>
      </w:rPr>
      <w:t>27</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E68B" w14:textId="77777777" w:rsidR="004C00BA" w:rsidRDefault="004C00BA" w:rsidP="000166E6">
      <w:pPr>
        <w:spacing w:after="0"/>
      </w:pPr>
      <w:r>
        <w:separator/>
      </w:r>
    </w:p>
  </w:footnote>
  <w:footnote w:type="continuationSeparator" w:id="0">
    <w:p w14:paraId="05495C9A" w14:textId="77777777" w:rsidR="004C00BA" w:rsidRDefault="004C00BA" w:rsidP="000166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B01"/>
    <w:multiLevelType w:val="hybridMultilevel"/>
    <w:tmpl w:val="85BA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C523F"/>
    <w:multiLevelType w:val="hybridMultilevel"/>
    <w:tmpl w:val="C962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B9B"/>
    <w:multiLevelType w:val="hybridMultilevel"/>
    <w:tmpl w:val="5BC85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5E1D1E"/>
    <w:multiLevelType w:val="hybridMultilevel"/>
    <w:tmpl w:val="6F3E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7258"/>
    <w:multiLevelType w:val="hybridMultilevel"/>
    <w:tmpl w:val="F3E8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A1F47"/>
    <w:multiLevelType w:val="hybridMultilevel"/>
    <w:tmpl w:val="FD72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E4DD4"/>
    <w:multiLevelType w:val="hybridMultilevel"/>
    <w:tmpl w:val="0002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024B5"/>
    <w:multiLevelType w:val="multilevel"/>
    <w:tmpl w:val="F26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4A7C"/>
    <w:multiLevelType w:val="multilevel"/>
    <w:tmpl w:val="53A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16BD0"/>
    <w:multiLevelType w:val="hybridMultilevel"/>
    <w:tmpl w:val="F46805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515571F"/>
    <w:multiLevelType w:val="multilevel"/>
    <w:tmpl w:val="148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B58C3"/>
    <w:multiLevelType w:val="hybridMultilevel"/>
    <w:tmpl w:val="EFA6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21310"/>
    <w:multiLevelType w:val="hybridMultilevel"/>
    <w:tmpl w:val="616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04ED0"/>
    <w:multiLevelType w:val="hybridMultilevel"/>
    <w:tmpl w:val="A8CC1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C7348E"/>
    <w:multiLevelType w:val="hybridMultilevel"/>
    <w:tmpl w:val="BAD86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7A287B"/>
    <w:multiLevelType w:val="multilevel"/>
    <w:tmpl w:val="5200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67305"/>
    <w:multiLevelType w:val="multilevel"/>
    <w:tmpl w:val="BE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A5777"/>
    <w:multiLevelType w:val="hybridMultilevel"/>
    <w:tmpl w:val="1808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B4ACA"/>
    <w:multiLevelType w:val="hybridMultilevel"/>
    <w:tmpl w:val="DA22C1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223172"/>
    <w:multiLevelType w:val="hybridMultilevel"/>
    <w:tmpl w:val="60DC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56BB4"/>
    <w:multiLevelType w:val="hybridMultilevel"/>
    <w:tmpl w:val="46860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9B40EE"/>
    <w:multiLevelType w:val="hybridMultilevel"/>
    <w:tmpl w:val="60CE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A0056"/>
    <w:multiLevelType w:val="multilevel"/>
    <w:tmpl w:val="3EE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C73CC"/>
    <w:multiLevelType w:val="hybridMultilevel"/>
    <w:tmpl w:val="6B8E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13838"/>
    <w:multiLevelType w:val="hybridMultilevel"/>
    <w:tmpl w:val="F972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3581B"/>
    <w:multiLevelType w:val="hybridMultilevel"/>
    <w:tmpl w:val="6328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F7356"/>
    <w:multiLevelType w:val="hybridMultilevel"/>
    <w:tmpl w:val="E43E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A0295"/>
    <w:multiLevelType w:val="multilevel"/>
    <w:tmpl w:val="6F9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A79A4"/>
    <w:multiLevelType w:val="multilevel"/>
    <w:tmpl w:val="BB4E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35536"/>
    <w:multiLevelType w:val="multilevel"/>
    <w:tmpl w:val="7244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43FD0"/>
    <w:multiLevelType w:val="multilevel"/>
    <w:tmpl w:val="90CC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A23357"/>
    <w:multiLevelType w:val="hybridMultilevel"/>
    <w:tmpl w:val="6A9E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15D76"/>
    <w:multiLevelType w:val="hybridMultilevel"/>
    <w:tmpl w:val="2232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10D0D"/>
    <w:multiLevelType w:val="multilevel"/>
    <w:tmpl w:val="B3B4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3010C"/>
    <w:multiLevelType w:val="multilevel"/>
    <w:tmpl w:val="AC0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00A37"/>
    <w:multiLevelType w:val="multilevel"/>
    <w:tmpl w:val="4722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750E5"/>
    <w:multiLevelType w:val="hybridMultilevel"/>
    <w:tmpl w:val="62ACD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CF50AE1"/>
    <w:multiLevelType w:val="multilevel"/>
    <w:tmpl w:val="F936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1863D8"/>
    <w:multiLevelType w:val="hybridMultilevel"/>
    <w:tmpl w:val="E492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0"/>
  </w:num>
  <w:num w:numId="4">
    <w:abstractNumId w:val="11"/>
  </w:num>
  <w:num w:numId="5">
    <w:abstractNumId w:val="31"/>
  </w:num>
  <w:num w:numId="6">
    <w:abstractNumId w:val="29"/>
  </w:num>
  <w:num w:numId="7">
    <w:abstractNumId w:val="38"/>
  </w:num>
  <w:num w:numId="8">
    <w:abstractNumId w:val="36"/>
  </w:num>
  <w:num w:numId="9">
    <w:abstractNumId w:val="34"/>
  </w:num>
  <w:num w:numId="10">
    <w:abstractNumId w:val="9"/>
  </w:num>
  <w:num w:numId="11">
    <w:abstractNumId w:val="23"/>
  </w:num>
  <w:num w:numId="12">
    <w:abstractNumId w:val="35"/>
  </w:num>
  <w:num w:numId="13">
    <w:abstractNumId w:val="8"/>
  </w:num>
  <w:num w:numId="14">
    <w:abstractNumId w:val="28"/>
  </w:num>
  <w:num w:numId="15">
    <w:abstractNumId w:val="16"/>
  </w:num>
  <w:num w:numId="16">
    <w:abstractNumId w:val="17"/>
  </w:num>
  <w:num w:numId="17">
    <w:abstractNumId w:val="24"/>
  </w:num>
  <w:num w:numId="18">
    <w:abstractNumId w:val="39"/>
  </w:num>
  <w:num w:numId="19">
    <w:abstractNumId w:val="22"/>
  </w:num>
  <w:num w:numId="20">
    <w:abstractNumId w:val="6"/>
  </w:num>
  <w:num w:numId="21">
    <w:abstractNumId w:val="7"/>
  </w:num>
  <w:num w:numId="22">
    <w:abstractNumId w:val="5"/>
  </w:num>
  <w:num w:numId="23">
    <w:abstractNumId w:val="20"/>
  </w:num>
  <w:num w:numId="24">
    <w:abstractNumId w:val="18"/>
  </w:num>
  <w:num w:numId="25">
    <w:abstractNumId w:val="1"/>
  </w:num>
  <w:num w:numId="26">
    <w:abstractNumId w:val="25"/>
  </w:num>
  <w:num w:numId="27">
    <w:abstractNumId w:val="4"/>
  </w:num>
  <w:num w:numId="28">
    <w:abstractNumId w:val="0"/>
  </w:num>
  <w:num w:numId="29">
    <w:abstractNumId w:val="27"/>
  </w:num>
  <w:num w:numId="30">
    <w:abstractNumId w:val="3"/>
  </w:num>
  <w:num w:numId="31">
    <w:abstractNumId w:val="19"/>
  </w:num>
  <w:num w:numId="32">
    <w:abstractNumId w:val="14"/>
  </w:num>
  <w:num w:numId="33">
    <w:abstractNumId w:val="21"/>
  </w:num>
  <w:num w:numId="34">
    <w:abstractNumId w:val="15"/>
  </w:num>
  <w:num w:numId="35">
    <w:abstractNumId w:val="37"/>
  </w:num>
  <w:num w:numId="36">
    <w:abstractNumId w:val="12"/>
  </w:num>
  <w:num w:numId="37">
    <w:abstractNumId w:val="33"/>
  </w:num>
  <w:num w:numId="38">
    <w:abstractNumId w:val="13"/>
  </w:num>
  <w:num w:numId="39">
    <w:abstractNumId w:val="32"/>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IN" w:vendorID="64" w:dllVersion="6" w:nlCheck="1" w:checkStyle="1"/>
  <w:activeWritingStyle w:appName="MSWord" w:lang="en-IN"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000C"/>
    <w:rsid w:val="00000B8B"/>
    <w:rsid w:val="00003D01"/>
    <w:rsid w:val="0000414C"/>
    <w:rsid w:val="00005138"/>
    <w:rsid w:val="0000532D"/>
    <w:rsid w:val="000061EC"/>
    <w:rsid w:val="000065AD"/>
    <w:rsid w:val="00006809"/>
    <w:rsid w:val="00006EC5"/>
    <w:rsid w:val="000077EE"/>
    <w:rsid w:val="00007D64"/>
    <w:rsid w:val="00010270"/>
    <w:rsid w:val="00010488"/>
    <w:rsid w:val="0001061E"/>
    <w:rsid w:val="00010C89"/>
    <w:rsid w:val="00011E45"/>
    <w:rsid w:val="000124F4"/>
    <w:rsid w:val="000126B7"/>
    <w:rsid w:val="000130B1"/>
    <w:rsid w:val="00013DE5"/>
    <w:rsid w:val="00014852"/>
    <w:rsid w:val="00014B22"/>
    <w:rsid w:val="00014D6D"/>
    <w:rsid w:val="00015282"/>
    <w:rsid w:val="000159C7"/>
    <w:rsid w:val="000160DA"/>
    <w:rsid w:val="000166E6"/>
    <w:rsid w:val="000167B8"/>
    <w:rsid w:val="00016A29"/>
    <w:rsid w:val="00016BD3"/>
    <w:rsid w:val="00020303"/>
    <w:rsid w:val="000208A3"/>
    <w:rsid w:val="00021261"/>
    <w:rsid w:val="00022A9A"/>
    <w:rsid w:val="0002325B"/>
    <w:rsid w:val="00023726"/>
    <w:rsid w:val="00025B80"/>
    <w:rsid w:val="00027720"/>
    <w:rsid w:val="00027C68"/>
    <w:rsid w:val="000334C0"/>
    <w:rsid w:val="00033DA3"/>
    <w:rsid w:val="00033F04"/>
    <w:rsid w:val="000359A8"/>
    <w:rsid w:val="0003621D"/>
    <w:rsid w:val="000404D1"/>
    <w:rsid w:val="00040BBB"/>
    <w:rsid w:val="000410F1"/>
    <w:rsid w:val="00042058"/>
    <w:rsid w:val="000432BC"/>
    <w:rsid w:val="00043DE9"/>
    <w:rsid w:val="00045BDA"/>
    <w:rsid w:val="00047316"/>
    <w:rsid w:val="000524F1"/>
    <w:rsid w:val="00052822"/>
    <w:rsid w:val="00052928"/>
    <w:rsid w:val="00053CF4"/>
    <w:rsid w:val="0005482C"/>
    <w:rsid w:val="00055652"/>
    <w:rsid w:val="000557CB"/>
    <w:rsid w:val="00055E13"/>
    <w:rsid w:val="00056887"/>
    <w:rsid w:val="000572DB"/>
    <w:rsid w:val="00057620"/>
    <w:rsid w:val="00060CB8"/>
    <w:rsid w:val="000626D1"/>
    <w:rsid w:val="0006461A"/>
    <w:rsid w:val="00065BC8"/>
    <w:rsid w:val="00066393"/>
    <w:rsid w:val="000677EC"/>
    <w:rsid w:val="00067965"/>
    <w:rsid w:val="00070498"/>
    <w:rsid w:val="000742C9"/>
    <w:rsid w:val="00075062"/>
    <w:rsid w:val="000758A5"/>
    <w:rsid w:val="00076062"/>
    <w:rsid w:val="0007677C"/>
    <w:rsid w:val="00076D68"/>
    <w:rsid w:val="000779FD"/>
    <w:rsid w:val="00080D1B"/>
    <w:rsid w:val="00081B06"/>
    <w:rsid w:val="0008426B"/>
    <w:rsid w:val="00084379"/>
    <w:rsid w:val="00084B7D"/>
    <w:rsid w:val="00084CA3"/>
    <w:rsid w:val="00084FF8"/>
    <w:rsid w:val="000861F5"/>
    <w:rsid w:val="000862AB"/>
    <w:rsid w:val="0008676C"/>
    <w:rsid w:val="00087A25"/>
    <w:rsid w:val="00087F69"/>
    <w:rsid w:val="00090F7E"/>
    <w:rsid w:val="000918C5"/>
    <w:rsid w:val="00092AAA"/>
    <w:rsid w:val="000975A0"/>
    <w:rsid w:val="00097C6E"/>
    <w:rsid w:val="00097CDA"/>
    <w:rsid w:val="000A0483"/>
    <w:rsid w:val="000A2341"/>
    <w:rsid w:val="000A2FF5"/>
    <w:rsid w:val="000A32DE"/>
    <w:rsid w:val="000A3ACB"/>
    <w:rsid w:val="000A461F"/>
    <w:rsid w:val="000A6D63"/>
    <w:rsid w:val="000A7EC5"/>
    <w:rsid w:val="000B0DE4"/>
    <w:rsid w:val="000B0FA8"/>
    <w:rsid w:val="000B109A"/>
    <w:rsid w:val="000B2301"/>
    <w:rsid w:val="000B2365"/>
    <w:rsid w:val="000B2426"/>
    <w:rsid w:val="000B4B0F"/>
    <w:rsid w:val="000B4E89"/>
    <w:rsid w:val="000B5F21"/>
    <w:rsid w:val="000B623F"/>
    <w:rsid w:val="000B6A1A"/>
    <w:rsid w:val="000B72FD"/>
    <w:rsid w:val="000B7C30"/>
    <w:rsid w:val="000C25DE"/>
    <w:rsid w:val="000C328B"/>
    <w:rsid w:val="000C3471"/>
    <w:rsid w:val="000C3E37"/>
    <w:rsid w:val="000C5C6C"/>
    <w:rsid w:val="000C63BE"/>
    <w:rsid w:val="000C772D"/>
    <w:rsid w:val="000C7BDD"/>
    <w:rsid w:val="000D038D"/>
    <w:rsid w:val="000D0DD1"/>
    <w:rsid w:val="000D2A65"/>
    <w:rsid w:val="000D5B84"/>
    <w:rsid w:val="000E0546"/>
    <w:rsid w:val="000E0B15"/>
    <w:rsid w:val="000E17CE"/>
    <w:rsid w:val="000E2BFB"/>
    <w:rsid w:val="000E2C16"/>
    <w:rsid w:val="000E4268"/>
    <w:rsid w:val="000E43BF"/>
    <w:rsid w:val="000E48E0"/>
    <w:rsid w:val="000E54FF"/>
    <w:rsid w:val="000E672F"/>
    <w:rsid w:val="000E7068"/>
    <w:rsid w:val="000E78CA"/>
    <w:rsid w:val="000E791E"/>
    <w:rsid w:val="000E7F0D"/>
    <w:rsid w:val="000F21FA"/>
    <w:rsid w:val="000F3BB8"/>
    <w:rsid w:val="000F3E34"/>
    <w:rsid w:val="000F40EC"/>
    <w:rsid w:val="000F4642"/>
    <w:rsid w:val="000F4B18"/>
    <w:rsid w:val="000F4C0E"/>
    <w:rsid w:val="000F4CDD"/>
    <w:rsid w:val="000F57AA"/>
    <w:rsid w:val="000F57F9"/>
    <w:rsid w:val="000F5D50"/>
    <w:rsid w:val="000F5DA0"/>
    <w:rsid w:val="000F636A"/>
    <w:rsid w:val="000F64D3"/>
    <w:rsid w:val="00100BEC"/>
    <w:rsid w:val="00100CD2"/>
    <w:rsid w:val="001013F5"/>
    <w:rsid w:val="0010175D"/>
    <w:rsid w:val="00101A91"/>
    <w:rsid w:val="00101AFA"/>
    <w:rsid w:val="001027BB"/>
    <w:rsid w:val="00104FCF"/>
    <w:rsid w:val="00105809"/>
    <w:rsid w:val="00105D16"/>
    <w:rsid w:val="00107623"/>
    <w:rsid w:val="00107903"/>
    <w:rsid w:val="00110E4E"/>
    <w:rsid w:val="0011130B"/>
    <w:rsid w:val="00111513"/>
    <w:rsid w:val="00111B1A"/>
    <w:rsid w:val="001123B0"/>
    <w:rsid w:val="00112471"/>
    <w:rsid w:val="00112548"/>
    <w:rsid w:val="00113CCD"/>
    <w:rsid w:val="00113E14"/>
    <w:rsid w:val="00116A37"/>
    <w:rsid w:val="00116F20"/>
    <w:rsid w:val="00121153"/>
    <w:rsid w:val="001214CF"/>
    <w:rsid w:val="00121DF1"/>
    <w:rsid w:val="001237C2"/>
    <w:rsid w:val="001256B1"/>
    <w:rsid w:val="00126061"/>
    <w:rsid w:val="00126317"/>
    <w:rsid w:val="00127FA9"/>
    <w:rsid w:val="001303A2"/>
    <w:rsid w:val="001306D8"/>
    <w:rsid w:val="00130C9B"/>
    <w:rsid w:val="00130D51"/>
    <w:rsid w:val="0013248F"/>
    <w:rsid w:val="00134558"/>
    <w:rsid w:val="00140275"/>
    <w:rsid w:val="00141C98"/>
    <w:rsid w:val="00142F18"/>
    <w:rsid w:val="0014489B"/>
    <w:rsid w:val="0014532D"/>
    <w:rsid w:val="00145A1D"/>
    <w:rsid w:val="00151103"/>
    <w:rsid w:val="00151AE1"/>
    <w:rsid w:val="0015517B"/>
    <w:rsid w:val="0015626B"/>
    <w:rsid w:val="001563D7"/>
    <w:rsid w:val="001566F3"/>
    <w:rsid w:val="001606CD"/>
    <w:rsid w:val="00161261"/>
    <w:rsid w:val="0016220D"/>
    <w:rsid w:val="00162C7E"/>
    <w:rsid w:val="00166244"/>
    <w:rsid w:val="0016704A"/>
    <w:rsid w:val="00167479"/>
    <w:rsid w:val="001705B6"/>
    <w:rsid w:val="00170DD1"/>
    <w:rsid w:val="00173059"/>
    <w:rsid w:val="0017451F"/>
    <w:rsid w:val="00174AF0"/>
    <w:rsid w:val="00175077"/>
    <w:rsid w:val="00176CDB"/>
    <w:rsid w:val="0018241E"/>
    <w:rsid w:val="00185FB0"/>
    <w:rsid w:val="001864D8"/>
    <w:rsid w:val="00186E08"/>
    <w:rsid w:val="001934E9"/>
    <w:rsid w:val="0019393C"/>
    <w:rsid w:val="00193C41"/>
    <w:rsid w:val="00194EFB"/>
    <w:rsid w:val="001950F9"/>
    <w:rsid w:val="00196567"/>
    <w:rsid w:val="001A122F"/>
    <w:rsid w:val="001A1709"/>
    <w:rsid w:val="001A3454"/>
    <w:rsid w:val="001A5813"/>
    <w:rsid w:val="001A5889"/>
    <w:rsid w:val="001A649E"/>
    <w:rsid w:val="001A743E"/>
    <w:rsid w:val="001A75BE"/>
    <w:rsid w:val="001B0321"/>
    <w:rsid w:val="001B05F9"/>
    <w:rsid w:val="001B08BB"/>
    <w:rsid w:val="001B1326"/>
    <w:rsid w:val="001B178E"/>
    <w:rsid w:val="001B339B"/>
    <w:rsid w:val="001B374D"/>
    <w:rsid w:val="001C1793"/>
    <w:rsid w:val="001C1A15"/>
    <w:rsid w:val="001C1E09"/>
    <w:rsid w:val="001C2D10"/>
    <w:rsid w:val="001C2E6B"/>
    <w:rsid w:val="001C2F66"/>
    <w:rsid w:val="001C386B"/>
    <w:rsid w:val="001C6359"/>
    <w:rsid w:val="001C6678"/>
    <w:rsid w:val="001C6EE7"/>
    <w:rsid w:val="001D2DFB"/>
    <w:rsid w:val="001D4FB2"/>
    <w:rsid w:val="001E0004"/>
    <w:rsid w:val="001E0C93"/>
    <w:rsid w:val="001E39A9"/>
    <w:rsid w:val="001E3A2E"/>
    <w:rsid w:val="001E6C2D"/>
    <w:rsid w:val="001F17A8"/>
    <w:rsid w:val="001F1A0D"/>
    <w:rsid w:val="001F1C9C"/>
    <w:rsid w:val="001F22D5"/>
    <w:rsid w:val="001F351A"/>
    <w:rsid w:val="001F4A7A"/>
    <w:rsid w:val="001F5C45"/>
    <w:rsid w:val="001F6C79"/>
    <w:rsid w:val="001F722D"/>
    <w:rsid w:val="001F7D89"/>
    <w:rsid w:val="002004E7"/>
    <w:rsid w:val="00200FBF"/>
    <w:rsid w:val="002021DB"/>
    <w:rsid w:val="00203295"/>
    <w:rsid w:val="002033D0"/>
    <w:rsid w:val="00203992"/>
    <w:rsid w:val="00203D16"/>
    <w:rsid w:val="0020493F"/>
    <w:rsid w:val="00204FE9"/>
    <w:rsid w:val="00206023"/>
    <w:rsid w:val="0020685E"/>
    <w:rsid w:val="0020699C"/>
    <w:rsid w:val="0021185C"/>
    <w:rsid w:val="00213589"/>
    <w:rsid w:val="00213A3D"/>
    <w:rsid w:val="002154FC"/>
    <w:rsid w:val="00215A39"/>
    <w:rsid w:val="00217132"/>
    <w:rsid w:val="00217A07"/>
    <w:rsid w:val="00217D3B"/>
    <w:rsid w:val="00217DB0"/>
    <w:rsid w:val="00217F03"/>
    <w:rsid w:val="00220D3E"/>
    <w:rsid w:val="00222464"/>
    <w:rsid w:val="002237FB"/>
    <w:rsid w:val="002256EB"/>
    <w:rsid w:val="00226F69"/>
    <w:rsid w:val="002270B4"/>
    <w:rsid w:val="00227C36"/>
    <w:rsid w:val="002302A1"/>
    <w:rsid w:val="00230C24"/>
    <w:rsid w:val="00233438"/>
    <w:rsid w:val="00234DED"/>
    <w:rsid w:val="00234E2E"/>
    <w:rsid w:val="00235141"/>
    <w:rsid w:val="00235446"/>
    <w:rsid w:val="00236060"/>
    <w:rsid w:val="00236CAB"/>
    <w:rsid w:val="00237660"/>
    <w:rsid w:val="00240E97"/>
    <w:rsid w:val="002425CF"/>
    <w:rsid w:val="002441DC"/>
    <w:rsid w:val="0024478B"/>
    <w:rsid w:val="00244FAE"/>
    <w:rsid w:val="00245EA5"/>
    <w:rsid w:val="0024673E"/>
    <w:rsid w:val="00246B0F"/>
    <w:rsid w:val="00250A7A"/>
    <w:rsid w:val="002523FB"/>
    <w:rsid w:val="002540AB"/>
    <w:rsid w:val="002555DC"/>
    <w:rsid w:val="002566BC"/>
    <w:rsid w:val="0025743C"/>
    <w:rsid w:val="002616A5"/>
    <w:rsid w:val="0026280B"/>
    <w:rsid w:val="0026444E"/>
    <w:rsid w:val="0026493C"/>
    <w:rsid w:val="00264CCD"/>
    <w:rsid w:val="00264E78"/>
    <w:rsid w:val="00265B5D"/>
    <w:rsid w:val="00265C5F"/>
    <w:rsid w:val="00266209"/>
    <w:rsid w:val="00266210"/>
    <w:rsid w:val="002662C5"/>
    <w:rsid w:val="00266523"/>
    <w:rsid w:val="00267DBE"/>
    <w:rsid w:val="002705E1"/>
    <w:rsid w:val="00270F56"/>
    <w:rsid w:val="0027259D"/>
    <w:rsid w:val="00275B0F"/>
    <w:rsid w:val="00276808"/>
    <w:rsid w:val="00277BC7"/>
    <w:rsid w:val="00281A27"/>
    <w:rsid w:val="00282154"/>
    <w:rsid w:val="00282A90"/>
    <w:rsid w:val="00284F55"/>
    <w:rsid w:val="00285ECD"/>
    <w:rsid w:val="002865BA"/>
    <w:rsid w:val="00286F86"/>
    <w:rsid w:val="00287424"/>
    <w:rsid w:val="002878EB"/>
    <w:rsid w:val="00291452"/>
    <w:rsid w:val="00291DC9"/>
    <w:rsid w:val="00291EEC"/>
    <w:rsid w:val="0029331D"/>
    <w:rsid w:val="00294346"/>
    <w:rsid w:val="00295658"/>
    <w:rsid w:val="00296B3E"/>
    <w:rsid w:val="002978D0"/>
    <w:rsid w:val="002A0614"/>
    <w:rsid w:val="002A0666"/>
    <w:rsid w:val="002A0752"/>
    <w:rsid w:val="002A0B3A"/>
    <w:rsid w:val="002A368B"/>
    <w:rsid w:val="002A3DAB"/>
    <w:rsid w:val="002A42E0"/>
    <w:rsid w:val="002A4BFB"/>
    <w:rsid w:val="002A5830"/>
    <w:rsid w:val="002A763C"/>
    <w:rsid w:val="002A7B5A"/>
    <w:rsid w:val="002A7BE2"/>
    <w:rsid w:val="002A7F91"/>
    <w:rsid w:val="002B1D2E"/>
    <w:rsid w:val="002B30CC"/>
    <w:rsid w:val="002B31D2"/>
    <w:rsid w:val="002B45FB"/>
    <w:rsid w:val="002B4D84"/>
    <w:rsid w:val="002B5092"/>
    <w:rsid w:val="002B5732"/>
    <w:rsid w:val="002B6683"/>
    <w:rsid w:val="002B6B84"/>
    <w:rsid w:val="002B6CE9"/>
    <w:rsid w:val="002B6D4C"/>
    <w:rsid w:val="002C0F06"/>
    <w:rsid w:val="002C140C"/>
    <w:rsid w:val="002C3296"/>
    <w:rsid w:val="002C4D86"/>
    <w:rsid w:val="002C4E47"/>
    <w:rsid w:val="002C787C"/>
    <w:rsid w:val="002D0245"/>
    <w:rsid w:val="002D098C"/>
    <w:rsid w:val="002D1160"/>
    <w:rsid w:val="002D1464"/>
    <w:rsid w:val="002D4040"/>
    <w:rsid w:val="002D6659"/>
    <w:rsid w:val="002D6D2A"/>
    <w:rsid w:val="002D72B0"/>
    <w:rsid w:val="002D732D"/>
    <w:rsid w:val="002D7524"/>
    <w:rsid w:val="002D7AF0"/>
    <w:rsid w:val="002E1129"/>
    <w:rsid w:val="002E2714"/>
    <w:rsid w:val="002E3B11"/>
    <w:rsid w:val="002E5100"/>
    <w:rsid w:val="002E54E4"/>
    <w:rsid w:val="002E7113"/>
    <w:rsid w:val="002E7756"/>
    <w:rsid w:val="002F0242"/>
    <w:rsid w:val="002F05F3"/>
    <w:rsid w:val="002F11E2"/>
    <w:rsid w:val="002F145C"/>
    <w:rsid w:val="002F14B5"/>
    <w:rsid w:val="002F261D"/>
    <w:rsid w:val="002F3CB3"/>
    <w:rsid w:val="002F61CE"/>
    <w:rsid w:val="0030010F"/>
    <w:rsid w:val="0030069A"/>
    <w:rsid w:val="003017CF"/>
    <w:rsid w:val="00301E95"/>
    <w:rsid w:val="0030221C"/>
    <w:rsid w:val="003044A2"/>
    <w:rsid w:val="003063A4"/>
    <w:rsid w:val="00310B13"/>
    <w:rsid w:val="00311C3E"/>
    <w:rsid w:val="003127BD"/>
    <w:rsid w:val="00314A9E"/>
    <w:rsid w:val="00314CF9"/>
    <w:rsid w:val="0031657F"/>
    <w:rsid w:val="00320052"/>
    <w:rsid w:val="00320395"/>
    <w:rsid w:val="00322109"/>
    <w:rsid w:val="003224EC"/>
    <w:rsid w:val="003235AA"/>
    <w:rsid w:val="00324BD3"/>
    <w:rsid w:val="003255F1"/>
    <w:rsid w:val="00326F84"/>
    <w:rsid w:val="00327269"/>
    <w:rsid w:val="00331E78"/>
    <w:rsid w:val="0033571E"/>
    <w:rsid w:val="003401A9"/>
    <w:rsid w:val="003418B8"/>
    <w:rsid w:val="00343F68"/>
    <w:rsid w:val="00345192"/>
    <w:rsid w:val="00345B5C"/>
    <w:rsid w:val="00345EAA"/>
    <w:rsid w:val="003463F8"/>
    <w:rsid w:val="00346893"/>
    <w:rsid w:val="0034796D"/>
    <w:rsid w:val="003509D5"/>
    <w:rsid w:val="00350A7A"/>
    <w:rsid w:val="003517A9"/>
    <w:rsid w:val="00353D5D"/>
    <w:rsid w:val="00354640"/>
    <w:rsid w:val="00354B0D"/>
    <w:rsid w:val="00354CAF"/>
    <w:rsid w:val="00354E9A"/>
    <w:rsid w:val="003555BA"/>
    <w:rsid w:val="0035584E"/>
    <w:rsid w:val="00356DCD"/>
    <w:rsid w:val="00356FF5"/>
    <w:rsid w:val="003603B2"/>
    <w:rsid w:val="003611A8"/>
    <w:rsid w:val="00361A50"/>
    <w:rsid w:val="0036213E"/>
    <w:rsid w:val="0036289C"/>
    <w:rsid w:val="00365213"/>
    <w:rsid w:val="0037064E"/>
    <w:rsid w:val="00371879"/>
    <w:rsid w:val="00371BE4"/>
    <w:rsid w:val="00372070"/>
    <w:rsid w:val="0037208B"/>
    <w:rsid w:val="003729C8"/>
    <w:rsid w:val="00372AB8"/>
    <w:rsid w:val="003755EF"/>
    <w:rsid w:val="0037565D"/>
    <w:rsid w:val="00375929"/>
    <w:rsid w:val="00375D79"/>
    <w:rsid w:val="0037609B"/>
    <w:rsid w:val="0038063C"/>
    <w:rsid w:val="00382EBC"/>
    <w:rsid w:val="00386343"/>
    <w:rsid w:val="003874C3"/>
    <w:rsid w:val="003875AD"/>
    <w:rsid w:val="00391647"/>
    <w:rsid w:val="00392B09"/>
    <w:rsid w:val="00392C84"/>
    <w:rsid w:val="003942E1"/>
    <w:rsid w:val="00394DEB"/>
    <w:rsid w:val="003951AD"/>
    <w:rsid w:val="0039623A"/>
    <w:rsid w:val="003972C7"/>
    <w:rsid w:val="003A0335"/>
    <w:rsid w:val="003A1EFD"/>
    <w:rsid w:val="003A2DAC"/>
    <w:rsid w:val="003A5554"/>
    <w:rsid w:val="003A5F6F"/>
    <w:rsid w:val="003A6054"/>
    <w:rsid w:val="003A67CC"/>
    <w:rsid w:val="003B00FC"/>
    <w:rsid w:val="003B0CBB"/>
    <w:rsid w:val="003B1F79"/>
    <w:rsid w:val="003B1FAD"/>
    <w:rsid w:val="003B2362"/>
    <w:rsid w:val="003B2893"/>
    <w:rsid w:val="003B354C"/>
    <w:rsid w:val="003B39E2"/>
    <w:rsid w:val="003B43D9"/>
    <w:rsid w:val="003B4418"/>
    <w:rsid w:val="003B4658"/>
    <w:rsid w:val="003B4BC3"/>
    <w:rsid w:val="003B7BF3"/>
    <w:rsid w:val="003C1A49"/>
    <w:rsid w:val="003C1DFB"/>
    <w:rsid w:val="003C20EE"/>
    <w:rsid w:val="003C247C"/>
    <w:rsid w:val="003C47DC"/>
    <w:rsid w:val="003C59FF"/>
    <w:rsid w:val="003C5AB8"/>
    <w:rsid w:val="003C5C32"/>
    <w:rsid w:val="003C5E1E"/>
    <w:rsid w:val="003C61AD"/>
    <w:rsid w:val="003D0081"/>
    <w:rsid w:val="003D12BA"/>
    <w:rsid w:val="003D14BA"/>
    <w:rsid w:val="003D2163"/>
    <w:rsid w:val="003D2331"/>
    <w:rsid w:val="003D23E7"/>
    <w:rsid w:val="003D4912"/>
    <w:rsid w:val="003D5332"/>
    <w:rsid w:val="003D6096"/>
    <w:rsid w:val="003D6C41"/>
    <w:rsid w:val="003D728B"/>
    <w:rsid w:val="003E0217"/>
    <w:rsid w:val="003E05F3"/>
    <w:rsid w:val="003E10E4"/>
    <w:rsid w:val="003E3F2B"/>
    <w:rsid w:val="003E47A9"/>
    <w:rsid w:val="003F015B"/>
    <w:rsid w:val="003F04AB"/>
    <w:rsid w:val="003F0F64"/>
    <w:rsid w:val="003F1340"/>
    <w:rsid w:val="003F2543"/>
    <w:rsid w:val="003F3823"/>
    <w:rsid w:val="003F4276"/>
    <w:rsid w:val="003F60F3"/>
    <w:rsid w:val="003F7976"/>
    <w:rsid w:val="004003DE"/>
    <w:rsid w:val="004004C6"/>
    <w:rsid w:val="004005C1"/>
    <w:rsid w:val="00400CA0"/>
    <w:rsid w:val="0040235E"/>
    <w:rsid w:val="00402548"/>
    <w:rsid w:val="00403FB5"/>
    <w:rsid w:val="00404793"/>
    <w:rsid w:val="00404C36"/>
    <w:rsid w:val="004069E1"/>
    <w:rsid w:val="00407B98"/>
    <w:rsid w:val="00410097"/>
    <w:rsid w:val="00410897"/>
    <w:rsid w:val="00410FA9"/>
    <w:rsid w:val="004128D7"/>
    <w:rsid w:val="004133B3"/>
    <w:rsid w:val="0041485C"/>
    <w:rsid w:val="004161C3"/>
    <w:rsid w:val="004167E0"/>
    <w:rsid w:val="00416A60"/>
    <w:rsid w:val="0042287E"/>
    <w:rsid w:val="00422BE8"/>
    <w:rsid w:val="00422E4C"/>
    <w:rsid w:val="00422EC7"/>
    <w:rsid w:val="00423515"/>
    <w:rsid w:val="00425AFC"/>
    <w:rsid w:val="004269EA"/>
    <w:rsid w:val="00426A75"/>
    <w:rsid w:val="00427763"/>
    <w:rsid w:val="004278BA"/>
    <w:rsid w:val="004303FC"/>
    <w:rsid w:val="00430EAC"/>
    <w:rsid w:val="00430F34"/>
    <w:rsid w:val="00432F63"/>
    <w:rsid w:val="00433C36"/>
    <w:rsid w:val="004342FA"/>
    <w:rsid w:val="00434303"/>
    <w:rsid w:val="004346B9"/>
    <w:rsid w:val="00435129"/>
    <w:rsid w:val="004370CA"/>
    <w:rsid w:val="0043717C"/>
    <w:rsid w:val="004404B4"/>
    <w:rsid w:val="00440CC5"/>
    <w:rsid w:val="00441526"/>
    <w:rsid w:val="00441A56"/>
    <w:rsid w:val="004437DA"/>
    <w:rsid w:val="00444DDA"/>
    <w:rsid w:val="00445D7A"/>
    <w:rsid w:val="00446E55"/>
    <w:rsid w:val="00447CAB"/>
    <w:rsid w:val="00450541"/>
    <w:rsid w:val="004508ED"/>
    <w:rsid w:val="0045258C"/>
    <w:rsid w:val="00453B38"/>
    <w:rsid w:val="00454377"/>
    <w:rsid w:val="0045503D"/>
    <w:rsid w:val="0045512F"/>
    <w:rsid w:val="0045556C"/>
    <w:rsid w:val="00455FF7"/>
    <w:rsid w:val="00456D70"/>
    <w:rsid w:val="00457FFC"/>
    <w:rsid w:val="0046131D"/>
    <w:rsid w:val="004630EC"/>
    <w:rsid w:val="0046334F"/>
    <w:rsid w:val="00464CF7"/>
    <w:rsid w:val="004700D1"/>
    <w:rsid w:val="004720C9"/>
    <w:rsid w:val="00472C71"/>
    <w:rsid w:val="0047361D"/>
    <w:rsid w:val="00474877"/>
    <w:rsid w:val="00475CE0"/>
    <w:rsid w:val="00476B5C"/>
    <w:rsid w:val="00480CC8"/>
    <w:rsid w:val="0048131A"/>
    <w:rsid w:val="0048157B"/>
    <w:rsid w:val="00481E9E"/>
    <w:rsid w:val="0048373C"/>
    <w:rsid w:val="00484C35"/>
    <w:rsid w:val="00484FFB"/>
    <w:rsid w:val="00485698"/>
    <w:rsid w:val="004900A9"/>
    <w:rsid w:val="00490917"/>
    <w:rsid w:val="00490CB2"/>
    <w:rsid w:val="00491858"/>
    <w:rsid w:val="004928F1"/>
    <w:rsid w:val="00492E18"/>
    <w:rsid w:val="00492E38"/>
    <w:rsid w:val="004931AE"/>
    <w:rsid w:val="004936CD"/>
    <w:rsid w:val="004946E4"/>
    <w:rsid w:val="00495E6E"/>
    <w:rsid w:val="004A1530"/>
    <w:rsid w:val="004A371E"/>
    <w:rsid w:val="004A4EB4"/>
    <w:rsid w:val="004A5849"/>
    <w:rsid w:val="004A5A03"/>
    <w:rsid w:val="004A6F6F"/>
    <w:rsid w:val="004B0319"/>
    <w:rsid w:val="004B059B"/>
    <w:rsid w:val="004B10D2"/>
    <w:rsid w:val="004B3B17"/>
    <w:rsid w:val="004B3B85"/>
    <w:rsid w:val="004B3F7E"/>
    <w:rsid w:val="004B643D"/>
    <w:rsid w:val="004C00BA"/>
    <w:rsid w:val="004C21CE"/>
    <w:rsid w:val="004C2EBD"/>
    <w:rsid w:val="004C3487"/>
    <w:rsid w:val="004C4942"/>
    <w:rsid w:val="004C54CF"/>
    <w:rsid w:val="004C5771"/>
    <w:rsid w:val="004D21AE"/>
    <w:rsid w:val="004D2EA7"/>
    <w:rsid w:val="004D58DF"/>
    <w:rsid w:val="004D6D59"/>
    <w:rsid w:val="004E08D2"/>
    <w:rsid w:val="004E09B5"/>
    <w:rsid w:val="004E1384"/>
    <w:rsid w:val="004E2181"/>
    <w:rsid w:val="004E24DC"/>
    <w:rsid w:val="004E2872"/>
    <w:rsid w:val="004E3869"/>
    <w:rsid w:val="004E3EA3"/>
    <w:rsid w:val="004E4EE1"/>
    <w:rsid w:val="004E589C"/>
    <w:rsid w:val="004E7C07"/>
    <w:rsid w:val="004F0016"/>
    <w:rsid w:val="004F0132"/>
    <w:rsid w:val="004F0B39"/>
    <w:rsid w:val="004F0C49"/>
    <w:rsid w:val="004F0CF0"/>
    <w:rsid w:val="004F357F"/>
    <w:rsid w:val="004F58A8"/>
    <w:rsid w:val="004F6A3F"/>
    <w:rsid w:val="004F6AEA"/>
    <w:rsid w:val="004F748F"/>
    <w:rsid w:val="004F74C7"/>
    <w:rsid w:val="004F7AB8"/>
    <w:rsid w:val="004F7F9E"/>
    <w:rsid w:val="005003C1"/>
    <w:rsid w:val="00500CCC"/>
    <w:rsid w:val="00511081"/>
    <w:rsid w:val="005117BC"/>
    <w:rsid w:val="00512D60"/>
    <w:rsid w:val="005143C3"/>
    <w:rsid w:val="00514864"/>
    <w:rsid w:val="005149DB"/>
    <w:rsid w:val="00515A5D"/>
    <w:rsid w:val="00516BDE"/>
    <w:rsid w:val="00516D18"/>
    <w:rsid w:val="00517483"/>
    <w:rsid w:val="00517AEC"/>
    <w:rsid w:val="00517C15"/>
    <w:rsid w:val="00517D9A"/>
    <w:rsid w:val="00520339"/>
    <w:rsid w:val="0052045A"/>
    <w:rsid w:val="005208ED"/>
    <w:rsid w:val="00520CDC"/>
    <w:rsid w:val="005212C9"/>
    <w:rsid w:val="00522042"/>
    <w:rsid w:val="00523E8B"/>
    <w:rsid w:val="0052427D"/>
    <w:rsid w:val="0052557A"/>
    <w:rsid w:val="005265D3"/>
    <w:rsid w:val="00533D6C"/>
    <w:rsid w:val="00533F26"/>
    <w:rsid w:val="0053421B"/>
    <w:rsid w:val="00535FCD"/>
    <w:rsid w:val="00537CFF"/>
    <w:rsid w:val="00540355"/>
    <w:rsid w:val="005419B1"/>
    <w:rsid w:val="005439D8"/>
    <w:rsid w:val="00544786"/>
    <w:rsid w:val="00545B1A"/>
    <w:rsid w:val="00546C95"/>
    <w:rsid w:val="005474D2"/>
    <w:rsid w:val="00550764"/>
    <w:rsid w:val="0055192F"/>
    <w:rsid w:val="00552101"/>
    <w:rsid w:val="0055227C"/>
    <w:rsid w:val="005529A7"/>
    <w:rsid w:val="005535F6"/>
    <w:rsid w:val="00554059"/>
    <w:rsid w:val="00554492"/>
    <w:rsid w:val="00554C6E"/>
    <w:rsid w:val="00555E2F"/>
    <w:rsid w:val="005567A2"/>
    <w:rsid w:val="00556824"/>
    <w:rsid w:val="005573B6"/>
    <w:rsid w:val="005603A9"/>
    <w:rsid w:val="0056149B"/>
    <w:rsid w:val="00561AF9"/>
    <w:rsid w:val="00562150"/>
    <w:rsid w:val="00564254"/>
    <w:rsid w:val="00565E43"/>
    <w:rsid w:val="00567A1E"/>
    <w:rsid w:val="00571250"/>
    <w:rsid w:val="00571C77"/>
    <w:rsid w:val="0057242D"/>
    <w:rsid w:val="005737B2"/>
    <w:rsid w:val="00573D6A"/>
    <w:rsid w:val="005754D6"/>
    <w:rsid w:val="0057574C"/>
    <w:rsid w:val="00576F46"/>
    <w:rsid w:val="005828A2"/>
    <w:rsid w:val="005833A6"/>
    <w:rsid w:val="0058441E"/>
    <w:rsid w:val="00584D74"/>
    <w:rsid w:val="00585546"/>
    <w:rsid w:val="00585593"/>
    <w:rsid w:val="005857C4"/>
    <w:rsid w:val="00586807"/>
    <w:rsid w:val="00591212"/>
    <w:rsid w:val="00591331"/>
    <w:rsid w:val="005960FA"/>
    <w:rsid w:val="0059704E"/>
    <w:rsid w:val="0059730D"/>
    <w:rsid w:val="005974EE"/>
    <w:rsid w:val="005A05F1"/>
    <w:rsid w:val="005A0B69"/>
    <w:rsid w:val="005A14C2"/>
    <w:rsid w:val="005A24A9"/>
    <w:rsid w:val="005A2A89"/>
    <w:rsid w:val="005A33FC"/>
    <w:rsid w:val="005A4F6E"/>
    <w:rsid w:val="005A6003"/>
    <w:rsid w:val="005A63E0"/>
    <w:rsid w:val="005A655F"/>
    <w:rsid w:val="005B060B"/>
    <w:rsid w:val="005B0930"/>
    <w:rsid w:val="005B32E2"/>
    <w:rsid w:val="005B7845"/>
    <w:rsid w:val="005C0444"/>
    <w:rsid w:val="005C14E4"/>
    <w:rsid w:val="005C2213"/>
    <w:rsid w:val="005C4757"/>
    <w:rsid w:val="005C5AEF"/>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5F67"/>
    <w:rsid w:val="005E6341"/>
    <w:rsid w:val="005E68BA"/>
    <w:rsid w:val="005E7AC0"/>
    <w:rsid w:val="005F05E0"/>
    <w:rsid w:val="005F0EEC"/>
    <w:rsid w:val="005F1CE8"/>
    <w:rsid w:val="005F1CE9"/>
    <w:rsid w:val="005F3E78"/>
    <w:rsid w:val="005F71E4"/>
    <w:rsid w:val="005F7629"/>
    <w:rsid w:val="0060017A"/>
    <w:rsid w:val="00600F9E"/>
    <w:rsid w:val="00602B6E"/>
    <w:rsid w:val="00602DB6"/>
    <w:rsid w:val="006036DC"/>
    <w:rsid w:val="0060451D"/>
    <w:rsid w:val="0060469D"/>
    <w:rsid w:val="006047EE"/>
    <w:rsid w:val="00604E69"/>
    <w:rsid w:val="00605069"/>
    <w:rsid w:val="00605D23"/>
    <w:rsid w:val="00611BF1"/>
    <w:rsid w:val="00612440"/>
    <w:rsid w:val="00612952"/>
    <w:rsid w:val="006133A3"/>
    <w:rsid w:val="00615120"/>
    <w:rsid w:val="0061561F"/>
    <w:rsid w:val="00620076"/>
    <w:rsid w:val="00620979"/>
    <w:rsid w:val="00620A77"/>
    <w:rsid w:val="00621520"/>
    <w:rsid w:val="00622901"/>
    <w:rsid w:val="00622FD4"/>
    <w:rsid w:val="0062699B"/>
    <w:rsid w:val="00626C56"/>
    <w:rsid w:val="00626FA2"/>
    <w:rsid w:val="00631A5C"/>
    <w:rsid w:val="006340BC"/>
    <w:rsid w:val="006345F7"/>
    <w:rsid w:val="00635990"/>
    <w:rsid w:val="0063644B"/>
    <w:rsid w:val="006376EB"/>
    <w:rsid w:val="0063778E"/>
    <w:rsid w:val="00637BF1"/>
    <w:rsid w:val="00640599"/>
    <w:rsid w:val="00643092"/>
    <w:rsid w:val="00643D95"/>
    <w:rsid w:val="006446A4"/>
    <w:rsid w:val="00644B53"/>
    <w:rsid w:val="00647E19"/>
    <w:rsid w:val="006500D7"/>
    <w:rsid w:val="00650211"/>
    <w:rsid w:val="00652E6E"/>
    <w:rsid w:val="00653287"/>
    <w:rsid w:val="006539B9"/>
    <w:rsid w:val="00653C3E"/>
    <w:rsid w:val="00654CE2"/>
    <w:rsid w:val="00655005"/>
    <w:rsid w:val="006553E7"/>
    <w:rsid w:val="006559B2"/>
    <w:rsid w:val="00656C0A"/>
    <w:rsid w:val="00657828"/>
    <w:rsid w:val="00657A8E"/>
    <w:rsid w:val="00660FF8"/>
    <w:rsid w:val="00661066"/>
    <w:rsid w:val="006614C5"/>
    <w:rsid w:val="00661825"/>
    <w:rsid w:val="00661FB8"/>
    <w:rsid w:val="0066287B"/>
    <w:rsid w:val="00664A11"/>
    <w:rsid w:val="0066591C"/>
    <w:rsid w:val="00665EB1"/>
    <w:rsid w:val="00665F4B"/>
    <w:rsid w:val="006665AD"/>
    <w:rsid w:val="00666FDE"/>
    <w:rsid w:val="00670793"/>
    <w:rsid w:val="006729D5"/>
    <w:rsid w:val="00672E04"/>
    <w:rsid w:val="00674768"/>
    <w:rsid w:val="00675DD0"/>
    <w:rsid w:val="0067614B"/>
    <w:rsid w:val="00676668"/>
    <w:rsid w:val="0068319D"/>
    <w:rsid w:val="00684A70"/>
    <w:rsid w:val="00685E3C"/>
    <w:rsid w:val="00687179"/>
    <w:rsid w:val="00687962"/>
    <w:rsid w:val="006904D5"/>
    <w:rsid w:val="00691ABB"/>
    <w:rsid w:val="006921C4"/>
    <w:rsid w:val="00693993"/>
    <w:rsid w:val="00693CD8"/>
    <w:rsid w:val="00694FA4"/>
    <w:rsid w:val="0069677C"/>
    <w:rsid w:val="006A0387"/>
    <w:rsid w:val="006A1F29"/>
    <w:rsid w:val="006A21A2"/>
    <w:rsid w:val="006A246D"/>
    <w:rsid w:val="006A3793"/>
    <w:rsid w:val="006A394C"/>
    <w:rsid w:val="006A3A12"/>
    <w:rsid w:val="006A3B1E"/>
    <w:rsid w:val="006A40AA"/>
    <w:rsid w:val="006A492B"/>
    <w:rsid w:val="006A495C"/>
    <w:rsid w:val="006A5CFC"/>
    <w:rsid w:val="006A7841"/>
    <w:rsid w:val="006A7CE2"/>
    <w:rsid w:val="006B23E4"/>
    <w:rsid w:val="006B40E5"/>
    <w:rsid w:val="006B4A4E"/>
    <w:rsid w:val="006B4BC1"/>
    <w:rsid w:val="006B5C1F"/>
    <w:rsid w:val="006B6D88"/>
    <w:rsid w:val="006B79E4"/>
    <w:rsid w:val="006C0E14"/>
    <w:rsid w:val="006C0E20"/>
    <w:rsid w:val="006C0FF4"/>
    <w:rsid w:val="006C2C79"/>
    <w:rsid w:val="006C3592"/>
    <w:rsid w:val="006C51A2"/>
    <w:rsid w:val="006C5D10"/>
    <w:rsid w:val="006C6F77"/>
    <w:rsid w:val="006D12A7"/>
    <w:rsid w:val="006D2793"/>
    <w:rsid w:val="006D3878"/>
    <w:rsid w:val="006D5D19"/>
    <w:rsid w:val="006D5F28"/>
    <w:rsid w:val="006D7F72"/>
    <w:rsid w:val="006E0226"/>
    <w:rsid w:val="006E15FE"/>
    <w:rsid w:val="006E2676"/>
    <w:rsid w:val="006E3389"/>
    <w:rsid w:val="006E33F2"/>
    <w:rsid w:val="006E42B7"/>
    <w:rsid w:val="006E5F7B"/>
    <w:rsid w:val="006E6856"/>
    <w:rsid w:val="006E69C1"/>
    <w:rsid w:val="006E7F05"/>
    <w:rsid w:val="006F0C39"/>
    <w:rsid w:val="006F13E7"/>
    <w:rsid w:val="006F325E"/>
    <w:rsid w:val="006F3359"/>
    <w:rsid w:val="006F3B16"/>
    <w:rsid w:val="006F413B"/>
    <w:rsid w:val="006F45B6"/>
    <w:rsid w:val="006F49C5"/>
    <w:rsid w:val="006F6CFE"/>
    <w:rsid w:val="007011C9"/>
    <w:rsid w:val="0070332C"/>
    <w:rsid w:val="0070477E"/>
    <w:rsid w:val="0070498C"/>
    <w:rsid w:val="00705D1F"/>
    <w:rsid w:val="007068BF"/>
    <w:rsid w:val="00706920"/>
    <w:rsid w:val="00710693"/>
    <w:rsid w:val="00713B1E"/>
    <w:rsid w:val="007209BA"/>
    <w:rsid w:val="007213EA"/>
    <w:rsid w:val="00721460"/>
    <w:rsid w:val="0072190B"/>
    <w:rsid w:val="00721A54"/>
    <w:rsid w:val="00722288"/>
    <w:rsid w:val="00723A94"/>
    <w:rsid w:val="00723D57"/>
    <w:rsid w:val="00725EB0"/>
    <w:rsid w:val="007268F8"/>
    <w:rsid w:val="0072691C"/>
    <w:rsid w:val="00726A85"/>
    <w:rsid w:val="0072790A"/>
    <w:rsid w:val="00727EF8"/>
    <w:rsid w:val="00727FEF"/>
    <w:rsid w:val="0073082F"/>
    <w:rsid w:val="00731ABA"/>
    <w:rsid w:val="00732161"/>
    <w:rsid w:val="0073348F"/>
    <w:rsid w:val="00733D95"/>
    <w:rsid w:val="00734260"/>
    <w:rsid w:val="007368FD"/>
    <w:rsid w:val="00736C2B"/>
    <w:rsid w:val="00737F06"/>
    <w:rsid w:val="0074019C"/>
    <w:rsid w:val="00744630"/>
    <w:rsid w:val="0074528A"/>
    <w:rsid w:val="00745AE1"/>
    <w:rsid w:val="0075077D"/>
    <w:rsid w:val="00750E5D"/>
    <w:rsid w:val="0075163F"/>
    <w:rsid w:val="00753D9D"/>
    <w:rsid w:val="007547B2"/>
    <w:rsid w:val="007568FA"/>
    <w:rsid w:val="00757163"/>
    <w:rsid w:val="007573E4"/>
    <w:rsid w:val="00757886"/>
    <w:rsid w:val="00757F48"/>
    <w:rsid w:val="00757F83"/>
    <w:rsid w:val="00760172"/>
    <w:rsid w:val="007602EA"/>
    <w:rsid w:val="0076269F"/>
    <w:rsid w:val="007628ED"/>
    <w:rsid w:val="00764A33"/>
    <w:rsid w:val="00765A81"/>
    <w:rsid w:val="00765C85"/>
    <w:rsid w:val="00765EF9"/>
    <w:rsid w:val="00765FFA"/>
    <w:rsid w:val="0076665E"/>
    <w:rsid w:val="00766E11"/>
    <w:rsid w:val="007727D7"/>
    <w:rsid w:val="007738D2"/>
    <w:rsid w:val="00775175"/>
    <w:rsid w:val="00775373"/>
    <w:rsid w:val="00775C43"/>
    <w:rsid w:val="007768B1"/>
    <w:rsid w:val="00776F72"/>
    <w:rsid w:val="00777B5E"/>
    <w:rsid w:val="00780634"/>
    <w:rsid w:val="007806A4"/>
    <w:rsid w:val="00780F54"/>
    <w:rsid w:val="007823FF"/>
    <w:rsid w:val="007826FA"/>
    <w:rsid w:val="00783D79"/>
    <w:rsid w:val="00784134"/>
    <w:rsid w:val="0078435F"/>
    <w:rsid w:val="007843E2"/>
    <w:rsid w:val="00784C34"/>
    <w:rsid w:val="00792098"/>
    <w:rsid w:val="00792C84"/>
    <w:rsid w:val="00794E4C"/>
    <w:rsid w:val="00795F89"/>
    <w:rsid w:val="00796572"/>
    <w:rsid w:val="007967C2"/>
    <w:rsid w:val="00796A65"/>
    <w:rsid w:val="007A166C"/>
    <w:rsid w:val="007A7D38"/>
    <w:rsid w:val="007B01FF"/>
    <w:rsid w:val="007B0F4B"/>
    <w:rsid w:val="007B381F"/>
    <w:rsid w:val="007B59EA"/>
    <w:rsid w:val="007B6025"/>
    <w:rsid w:val="007B6071"/>
    <w:rsid w:val="007B62C5"/>
    <w:rsid w:val="007B7EF4"/>
    <w:rsid w:val="007C083F"/>
    <w:rsid w:val="007C1BE2"/>
    <w:rsid w:val="007C315E"/>
    <w:rsid w:val="007C4101"/>
    <w:rsid w:val="007C4985"/>
    <w:rsid w:val="007C49DB"/>
    <w:rsid w:val="007C64D4"/>
    <w:rsid w:val="007C6663"/>
    <w:rsid w:val="007C6702"/>
    <w:rsid w:val="007C7065"/>
    <w:rsid w:val="007D07F2"/>
    <w:rsid w:val="007D2263"/>
    <w:rsid w:val="007D226D"/>
    <w:rsid w:val="007D24E0"/>
    <w:rsid w:val="007D279B"/>
    <w:rsid w:val="007D2A13"/>
    <w:rsid w:val="007D4081"/>
    <w:rsid w:val="007D48DA"/>
    <w:rsid w:val="007D55F7"/>
    <w:rsid w:val="007D5B61"/>
    <w:rsid w:val="007D7A0D"/>
    <w:rsid w:val="007E0CDD"/>
    <w:rsid w:val="007E1577"/>
    <w:rsid w:val="007E1D00"/>
    <w:rsid w:val="007E350C"/>
    <w:rsid w:val="007E46D3"/>
    <w:rsid w:val="007E4729"/>
    <w:rsid w:val="007E4746"/>
    <w:rsid w:val="007E5794"/>
    <w:rsid w:val="007E5D58"/>
    <w:rsid w:val="007E6B4F"/>
    <w:rsid w:val="007E7FD7"/>
    <w:rsid w:val="007F00D0"/>
    <w:rsid w:val="007F172F"/>
    <w:rsid w:val="007F2BBC"/>
    <w:rsid w:val="007F3265"/>
    <w:rsid w:val="007F3C96"/>
    <w:rsid w:val="007F62BA"/>
    <w:rsid w:val="007F781E"/>
    <w:rsid w:val="008005C9"/>
    <w:rsid w:val="008012DB"/>
    <w:rsid w:val="00801A1C"/>
    <w:rsid w:val="00801C8A"/>
    <w:rsid w:val="008020ED"/>
    <w:rsid w:val="0080230D"/>
    <w:rsid w:val="0080297E"/>
    <w:rsid w:val="0080339B"/>
    <w:rsid w:val="00803ED9"/>
    <w:rsid w:val="00804375"/>
    <w:rsid w:val="00804FBA"/>
    <w:rsid w:val="0080597E"/>
    <w:rsid w:val="00806A68"/>
    <w:rsid w:val="00807A99"/>
    <w:rsid w:val="0081038A"/>
    <w:rsid w:val="008109C3"/>
    <w:rsid w:val="00810DC2"/>
    <w:rsid w:val="00813B5F"/>
    <w:rsid w:val="00814691"/>
    <w:rsid w:val="0081579D"/>
    <w:rsid w:val="008161B6"/>
    <w:rsid w:val="008164ED"/>
    <w:rsid w:val="00816C63"/>
    <w:rsid w:val="00817A7F"/>
    <w:rsid w:val="00821525"/>
    <w:rsid w:val="00821D56"/>
    <w:rsid w:val="0082284C"/>
    <w:rsid w:val="008249FC"/>
    <w:rsid w:val="0082562C"/>
    <w:rsid w:val="00826043"/>
    <w:rsid w:val="008261A2"/>
    <w:rsid w:val="00827E4D"/>
    <w:rsid w:val="008335D3"/>
    <w:rsid w:val="00834808"/>
    <w:rsid w:val="00834D67"/>
    <w:rsid w:val="0083565A"/>
    <w:rsid w:val="00835A46"/>
    <w:rsid w:val="00836031"/>
    <w:rsid w:val="008377D7"/>
    <w:rsid w:val="00837F2B"/>
    <w:rsid w:val="00840A44"/>
    <w:rsid w:val="008417E6"/>
    <w:rsid w:val="00843578"/>
    <w:rsid w:val="00843971"/>
    <w:rsid w:val="008441C1"/>
    <w:rsid w:val="00846A60"/>
    <w:rsid w:val="00846F35"/>
    <w:rsid w:val="00851AE5"/>
    <w:rsid w:val="00851D0F"/>
    <w:rsid w:val="00852077"/>
    <w:rsid w:val="00852473"/>
    <w:rsid w:val="00852932"/>
    <w:rsid w:val="00852E6C"/>
    <w:rsid w:val="00852F1A"/>
    <w:rsid w:val="00853906"/>
    <w:rsid w:val="008540A1"/>
    <w:rsid w:val="00854124"/>
    <w:rsid w:val="00854D81"/>
    <w:rsid w:val="00855C59"/>
    <w:rsid w:val="008600DC"/>
    <w:rsid w:val="008600E5"/>
    <w:rsid w:val="0086030E"/>
    <w:rsid w:val="00860F00"/>
    <w:rsid w:val="008610EF"/>
    <w:rsid w:val="0086152B"/>
    <w:rsid w:val="00861C10"/>
    <w:rsid w:val="008629F2"/>
    <w:rsid w:val="00866545"/>
    <w:rsid w:val="00866C2F"/>
    <w:rsid w:val="00867F83"/>
    <w:rsid w:val="00870A28"/>
    <w:rsid w:val="00871E12"/>
    <w:rsid w:val="0087222A"/>
    <w:rsid w:val="0087238A"/>
    <w:rsid w:val="00872E27"/>
    <w:rsid w:val="00873405"/>
    <w:rsid w:val="0087383D"/>
    <w:rsid w:val="008752C6"/>
    <w:rsid w:val="00875D4D"/>
    <w:rsid w:val="0087674F"/>
    <w:rsid w:val="008767EA"/>
    <w:rsid w:val="0087766C"/>
    <w:rsid w:val="0088060D"/>
    <w:rsid w:val="0088083D"/>
    <w:rsid w:val="00881230"/>
    <w:rsid w:val="00882C98"/>
    <w:rsid w:val="0088433D"/>
    <w:rsid w:val="00885E99"/>
    <w:rsid w:val="00886021"/>
    <w:rsid w:val="008866AD"/>
    <w:rsid w:val="00891E19"/>
    <w:rsid w:val="00892EA0"/>
    <w:rsid w:val="008932F1"/>
    <w:rsid w:val="008937AB"/>
    <w:rsid w:val="008941A8"/>
    <w:rsid w:val="00894D1D"/>
    <w:rsid w:val="0089572F"/>
    <w:rsid w:val="0089696D"/>
    <w:rsid w:val="00896AC1"/>
    <w:rsid w:val="008A0EF2"/>
    <w:rsid w:val="008A193C"/>
    <w:rsid w:val="008A2019"/>
    <w:rsid w:val="008A2EAD"/>
    <w:rsid w:val="008A33A5"/>
    <w:rsid w:val="008A3BAA"/>
    <w:rsid w:val="008A48D9"/>
    <w:rsid w:val="008A4D6F"/>
    <w:rsid w:val="008A504A"/>
    <w:rsid w:val="008A5262"/>
    <w:rsid w:val="008A62A4"/>
    <w:rsid w:val="008A648D"/>
    <w:rsid w:val="008A64CC"/>
    <w:rsid w:val="008A6C27"/>
    <w:rsid w:val="008B0602"/>
    <w:rsid w:val="008B2117"/>
    <w:rsid w:val="008B2B33"/>
    <w:rsid w:val="008B34A5"/>
    <w:rsid w:val="008B3D96"/>
    <w:rsid w:val="008B4489"/>
    <w:rsid w:val="008B5481"/>
    <w:rsid w:val="008B5773"/>
    <w:rsid w:val="008B6279"/>
    <w:rsid w:val="008B65E6"/>
    <w:rsid w:val="008C2063"/>
    <w:rsid w:val="008C25FD"/>
    <w:rsid w:val="008C33FB"/>
    <w:rsid w:val="008C3D65"/>
    <w:rsid w:val="008C437A"/>
    <w:rsid w:val="008C47EE"/>
    <w:rsid w:val="008C5DD8"/>
    <w:rsid w:val="008C6330"/>
    <w:rsid w:val="008C68A8"/>
    <w:rsid w:val="008C7BEB"/>
    <w:rsid w:val="008D0C96"/>
    <w:rsid w:val="008D21F0"/>
    <w:rsid w:val="008D2F92"/>
    <w:rsid w:val="008D4431"/>
    <w:rsid w:val="008D4780"/>
    <w:rsid w:val="008D7415"/>
    <w:rsid w:val="008D7B77"/>
    <w:rsid w:val="008E03CD"/>
    <w:rsid w:val="008E0DC1"/>
    <w:rsid w:val="008E16E5"/>
    <w:rsid w:val="008E179C"/>
    <w:rsid w:val="008E20D9"/>
    <w:rsid w:val="008E3E48"/>
    <w:rsid w:val="008E4769"/>
    <w:rsid w:val="008E4BDB"/>
    <w:rsid w:val="008E5339"/>
    <w:rsid w:val="008E5A98"/>
    <w:rsid w:val="008E63FA"/>
    <w:rsid w:val="008F0E02"/>
    <w:rsid w:val="008F0F52"/>
    <w:rsid w:val="008F16B6"/>
    <w:rsid w:val="008F2C5C"/>
    <w:rsid w:val="008F2F0F"/>
    <w:rsid w:val="008F324C"/>
    <w:rsid w:val="008F3F37"/>
    <w:rsid w:val="008F4899"/>
    <w:rsid w:val="008F5317"/>
    <w:rsid w:val="008F6D4D"/>
    <w:rsid w:val="00900D56"/>
    <w:rsid w:val="009036C8"/>
    <w:rsid w:val="009048FB"/>
    <w:rsid w:val="0090515E"/>
    <w:rsid w:val="009052E6"/>
    <w:rsid w:val="00905F7A"/>
    <w:rsid w:val="00907D61"/>
    <w:rsid w:val="00907F9D"/>
    <w:rsid w:val="009113F9"/>
    <w:rsid w:val="0091278E"/>
    <w:rsid w:val="00913532"/>
    <w:rsid w:val="00913A84"/>
    <w:rsid w:val="00914E90"/>
    <w:rsid w:val="009155F4"/>
    <w:rsid w:val="00915C11"/>
    <w:rsid w:val="00917E9B"/>
    <w:rsid w:val="009203F1"/>
    <w:rsid w:val="009205DC"/>
    <w:rsid w:val="00921C98"/>
    <w:rsid w:val="00921D28"/>
    <w:rsid w:val="009239A4"/>
    <w:rsid w:val="0092403D"/>
    <w:rsid w:val="00924738"/>
    <w:rsid w:val="009253F1"/>
    <w:rsid w:val="00925A1D"/>
    <w:rsid w:val="00926034"/>
    <w:rsid w:val="00926697"/>
    <w:rsid w:val="00926760"/>
    <w:rsid w:val="00926E68"/>
    <w:rsid w:val="00930FB7"/>
    <w:rsid w:val="009312BD"/>
    <w:rsid w:val="0093177B"/>
    <w:rsid w:val="00931C8A"/>
    <w:rsid w:val="0093330A"/>
    <w:rsid w:val="00935610"/>
    <w:rsid w:val="00935E72"/>
    <w:rsid w:val="00936CBC"/>
    <w:rsid w:val="00936EE7"/>
    <w:rsid w:val="00937996"/>
    <w:rsid w:val="00937ECF"/>
    <w:rsid w:val="0094232A"/>
    <w:rsid w:val="0094256E"/>
    <w:rsid w:val="00946BEF"/>
    <w:rsid w:val="00946F67"/>
    <w:rsid w:val="0094750A"/>
    <w:rsid w:val="00947C9F"/>
    <w:rsid w:val="00950428"/>
    <w:rsid w:val="00950687"/>
    <w:rsid w:val="00950C89"/>
    <w:rsid w:val="0095118C"/>
    <w:rsid w:val="00952114"/>
    <w:rsid w:val="00953007"/>
    <w:rsid w:val="00953B4C"/>
    <w:rsid w:val="00955469"/>
    <w:rsid w:val="00955F49"/>
    <w:rsid w:val="00957569"/>
    <w:rsid w:val="00960809"/>
    <w:rsid w:val="00961E7C"/>
    <w:rsid w:val="00962293"/>
    <w:rsid w:val="00962479"/>
    <w:rsid w:val="00963E00"/>
    <w:rsid w:val="009644BB"/>
    <w:rsid w:val="0096502E"/>
    <w:rsid w:val="00965681"/>
    <w:rsid w:val="00966FD8"/>
    <w:rsid w:val="009726D9"/>
    <w:rsid w:val="009734F5"/>
    <w:rsid w:val="00973E69"/>
    <w:rsid w:val="00974167"/>
    <w:rsid w:val="00974226"/>
    <w:rsid w:val="00975966"/>
    <w:rsid w:val="00975F36"/>
    <w:rsid w:val="00976EEC"/>
    <w:rsid w:val="009775E8"/>
    <w:rsid w:val="009777A0"/>
    <w:rsid w:val="0098018A"/>
    <w:rsid w:val="00981726"/>
    <w:rsid w:val="0098464F"/>
    <w:rsid w:val="009857F4"/>
    <w:rsid w:val="009906BB"/>
    <w:rsid w:val="00991C18"/>
    <w:rsid w:val="00992607"/>
    <w:rsid w:val="0099491E"/>
    <w:rsid w:val="009960B8"/>
    <w:rsid w:val="009971C2"/>
    <w:rsid w:val="00997F28"/>
    <w:rsid w:val="009A2E32"/>
    <w:rsid w:val="009A35D1"/>
    <w:rsid w:val="009A3DE5"/>
    <w:rsid w:val="009A41AE"/>
    <w:rsid w:val="009A7FDE"/>
    <w:rsid w:val="009B007D"/>
    <w:rsid w:val="009B08D1"/>
    <w:rsid w:val="009B0DEE"/>
    <w:rsid w:val="009B133B"/>
    <w:rsid w:val="009B143F"/>
    <w:rsid w:val="009B1BB0"/>
    <w:rsid w:val="009B1F77"/>
    <w:rsid w:val="009B21B7"/>
    <w:rsid w:val="009B24A5"/>
    <w:rsid w:val="009B37B0"/>
    <w:rsid w:val="009B3E9F"/>
    <w:rsid w:val="009B5109"/>
    <w:rsid w:val="009B5927"/>
    <w:rsid w:val="009B6100"/>
    <w:rsid w:val="009B7868"/>
    <w:rsid w:val="009C0EE1"/>
    <w:rsid w:val="009C39A0"/>
    <w:rsid w:val="009C4AB9"/>
    <w:rsid w:val="009C61A4"/>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3E8"/>
    <w:rsid w:val="009E6A51"/>
    <w:rsid w:val="009E6B99"/>
    <w:rsid w:val="009F04C1"/>
    <w:rsid w:val="009F0588"/>
    <w:rsid w:val="009F0FAD"/>
    <w:rsid w:val="009F17B7"/>
    <w:rsid w:val="009F1CE3"/>
    <w:rsid w:val="009F1F4E"/>
    <w:rsid w:val="009F24A8"/>
    <w:rsid w:val="009F559C"/>
    <w:rsid w:val="009F5BA9"/>
    <w:rsid w:val="009F7BAC"/>
    <w:rsid w:val="009F7DDD"/>
    <w:rsid w:val="00A01A98"/>
    <w:rsid w:val="00A029CF"/>
    <w:rsid w:val="00A0390D"/>
    <w:rsid w:val="00A0421C"/>
    <w:rsid w:val="00A05DB0"/>
    <w:rsid w:val="00A05F37"/>
    <w:rsid w:val="00A0721B"/>
    <w:rsid w:val="00A07DF8"/>
    <w:rsid w:val="00A101A2"/>
    <w:rsid w:val="00A10761"/>
    <w:rsid w:val="00A10FC7"/>
    <w:rsid w:val="00A11E93"/>
    <w:rsid w:val="00A11FB0"/>
    <w:rsid w:val="00A126D1"/>
    <w:rsid w:val="00A13DC5"/>
    <w:rsid w:val="00A15033"/>
    <w:rsid w:val="00A156EC"/>
    <w:rsid w:val="00A1577E"/>
    <w:rsid w:val="00A1635F"/>
    <w:rsid w:val="00A16535"/>
    <w:rsid w:val="00A16DAB"/>
    <w:rsid w:val="00A20438"/>
    <w:rsid w:val="00A22D76"/>
    <w:rsid w:val="00A23057"/>
    <w:rsid w:val="00A23F25"/>
    <w:rsid w:val="00A23FD9"/>
    <w:rsid w:val="00A24325"/>
    <w:rsid w:val="00A255DC"/>
    <w:rsid w:val="00A26BE7"/>
    <w:rsid w:val="00A2771E"/>
    <w:rsid w:val="00A30634"/>
    <w:rsid w:val="00A306FF"/>
    <w:rsid w:val="00A3478B"/>
    <w:rsid w:val="00A364DC"/>
    <w:rsid w:val="00A36C59"/>
    <w:rsid w:val="00A377FD"/>
    <w:rsid w:val="00A37E03"/>
    <w:rsid w:val="00A40368"/>
    <w:rsid w:val="00A427EE"/>
    <w:rsid w:val="00A42840"/>
    <w:rsid w:val="00A44468"/>
    <w:rsid w:val="00A44E32"/>
    <w:rsid w:val="00A45CC1"/>
    <w:rsid w:val="00A5018C"/>
    <w:rsid w:val="00A50D55"/>
    <w:rsid w:val="00A5161E"/>
    <w:rsid w:val="00A526ED"/>
    <w:rsid w:val="00A53BAD"/>
    <w:rsid w:val="00A53BF1"/>
    <w:rsid w:val="00A54EFD"/>
    <w:rsid w:val="00A555C4"/>
    <w:rsid w:val="00A57AA3"/>
    <w:rsid w:val="00A601F5"/>
    <w:rsid w:val="00A60648"/>
    <w:rsid w:val="00A607F0"/>
    <w:rsid w:val="00A6133C"/>
    <w:rsid w:val="00A646B4"/>
    <w:rsid w:val="00A64A50"/>
    <w:rsid w:val="00A65714"/>
    <w:rsid w:val="00A6578A"/>
    <w:rsid w:val="00A669F7"/>
    <w:rsid w:val="00A678BD"/>
    <w:rsid w:val="00A67EEF"/>
    <w:rsid w:val="00A70249"/>
    <w:rsid w:val="00A70421"/>
    <w:rsid w:val="00A70D8F"/>
    <w:rsid w:val="00A7106E"/>
    <w:rsid w:val="00A75D6B"/>
    <w:rsid w:val="00A81FB5"/>
    <w:rsid w:val="00A825D7"/>
    <w:rsid w:val="00A82A8E"/>
    <w:rsid w:val="00A8407D"/>
    <w:rsid w:val="00A84F59"/>
    <w:rsid w:val="00A85464"/>
    <w:rsid w:val="00A8559D"/>
    <w:rsid w:val="00A85A51"/>
    <w:rsid w:val="00A85EB7"/>
    <w:rsid w:val="00A866EA"/>
    <w:rsid w:val="00A875EE"/>
    <w:rsid w:val="00A90DFA"/>
    <w:rsid w:val="00A915B6"/>
    <w:rsid w:val="00A918D2"/>
    <w:rsid w:val="00A924CB"/>
    <w:rsid w:val="00A950BD"/>
    <w:rsid w:val="00AA1190"/>
    <w:rsid w:val="00AA2D0E"/>
    <w:rsid w:val="00AA3208"/>
    <w:rsid w:val="00AA4AD6"/>
    <w:rsid w:val="00AA6498"/>
    <w:rsid w:val="00AB0BCC"/>
    <w:rsid w:val="00AB1C51"/>
    <w:rsid w:val="00AB235B"/>
    <w:rsid w:val="00AB245A"/>
    <w:rsid w:val="00AB2B25"/>
    <w:rsid w:val="00AB2B48"/>
    <w:rsid w:val="00AB3F67"/>
    <w:rsid w:val="00AB42D8"/>
    <w:rsid w:val="00AB4BF7"/>
    <w:rsid w:val="00AB5289"/>
    <w:rsid w:val="00AB5AEC"/>
    <w:rsid w:val="00AB6AB3"/>
    <w:rsid w:val="00AB77BA"/>
    <w:rsid w:val="00AC0F51"/>
    <w:rsid w:val="00AC1780"/>
    <w:rsid w:val="00AC1D97"/>
    <w:rsid w:val="00AC441C"/>
    <w:rsid w:val="00AC641C"/>
    <w:rsid w:val="00AC783D"/>
    <w:rsid w:val="00AC7EDC"/>
    <w:rsid w:val="00AC7FCC"/>
    <w:rsid w:val="00AD0A8E"/>
    <w:rsid w:val="00AD1409"/>
    <w:rsid w:val="00AD2BF1"/>
    <w:rsid w:val="00AD588C"/>
    <w:rsid w:val="00AD6FF8"/>
    <w:rsid w:val="00AD7E82"/>
    <w:rsid w:val="00AE09FE"/>
    <w:rsid w:val="00AE0B34"/>
    <w:rsid w:val="00AE0C1E"/>
    <w:rsid w:val="00AE227A"/>
    <w:rsid w:val="00AE2A2D"/>
    <w:rsid w:val="00AE2AF9"/>
    <w:rsid w:val="00AE2B0E"/>
    <w:rsid w:val="00AE51F5"/>
    <w:rsid w:val="00AE7157"/>
    <w:rsid w:val="00AF0B7B"/>
    <w:rsid w:val="00AF0D1D"/>
    <w:rsid w:val="00AF15D6"/>
    <w:rsid w:val="00AF2370"/>
    <w:rsid w:val="00AF2657"/>
    <w:rsid w:val="00AF374B"/>
    <w:rsid w:val="00AF525A"/>
    <w:rsid w:val="00AF5714"/>
    <w:rsid w:val="00AF59D8"/>
    <w:rsid w:val="00AF5F8F"/>
    <w:rsid w:val="00AF6292"/>
    <w:rsid w:val="00AF6D64"/>
    <w:rsid w:val="00B02D04"/>
    <w:rsid w:val="00B03193"/>
    <w:rsid w:val="00B03633"/>
    <w:rsid w:val="00B04691"/>
    <w:rsid w:val="00B109A6"/>
    <w:rsid w:val="00B11D8D"/>
    <w:rsid w:val="00B12CF2"/>
    <w:rsid w:val="00B1395B"/>
    <w:rsid w:val="00B147EA"/>
    <w:rsid w:val="00B15399"/>
    <w:rsid w:val="00B156EA"/>
    <w:rsid w:val="00B157B6"/>
    <w:rsid w:val="00B1591F"/>
    <w:rsid w:val="00B15FBE"/>
    <w:rsid w:val="00B169B8"/>
    <w:rsid w:val="00B17CBD"/>
    <w:rsid w:val="00B17F37"/>
    <w:rsid w:val="00B2047E"/>
    <w:rsid w:val="00B20663"/>
    <w:rsid w:val="00B20FC2"/>
    <w:rsid w:val="00B211DA"/>
    <w:rsid w:val="00B21309"/>
    <w:rsid w:val="00B21CD2"/>
    <w:rsid w:val="00B231FE"/>
    <w:rsid w:val="00B25273"/>
    <w:rsid w:val="00B254F4"/>
    <w:rsid w:val="00B25759"/>
    <w:rsid w:val="00B25ECF"/>
    <w:rsid w:val="00B265CF"/>
    <w:rsid w:val="00B27921"/>
    <w:rsid w:val="00B30A48"/>
    <w:rsid w:val="00B31D69"/>
    <w:rsid w:val="00B33737"/>
    <w:rsid w:val="00B36349"/>
    <w:rsid w:val="00B365CB"/>
    <w:rsid w:val="00B376BA"/>
    <w:rsid w:val="00B401A3"/>
    <w:rsid w:val="00B41F3A"/>
    <w:rsid w:val="00B42B87"/>
    <w:rsid w:val="00B4431A"/>
    <w:rsid w:val="00B44488"/>
    <w:rsid w:val="00B45C51"/>
    <w:rsid w:val="00B466E0"/>
    <w:rsid w:val="00B47B86"/>
    <w:rsid w:val="00B47E63"/>
    <w:rsid w:val="00B5103A"/>
    <w:rsid w:val="00B5208F"/>
    <w:rsid w:val="00B53880"/>
    <w:rsid w:val="00B546CF"/>
    <w:rsid w:val="00B557B9"/>
    <w:rsid w:val="00B566C6"/>
    <w:rsid w:val="00B57159"/>
    <w:rsid w:val="00B5798D"/>
    <w:rsid w:val="00B6075A"/>
    <w:rsid w:val="00B61F0C"/>
    <w:rsid w:val="00B623F6"/>
    <w:rsid w:val="00B639A6"/>
    <w:rsid w:val="00B63F54"/>
    <w:rsid w:val="00B6410D"/>
    <w:rsid w:val="00B72D43"/>
    <w:rsid w:val="00B73C75"/>
    <w:rsid w:val="00B74613"/>
    <w:rsid w:val="00B7502A"/>
    <w:rsid w:val="00B75783"/>
    <w:rsid w:val="00B7630B"/>
    <w:rsid w:val="00B80463"/>
    <w:rsid w:val="00B80D9D"/>
    <w:rsid w:val="00B81889"/>
    <w:rsid w:val="00B81F94"/>
    <w:rsid w:val="00B834B3"/>
    <w:rsid w:val="00B83563"/>
    <w:rsid w:val="00B83919"/>
    <w:rsid w:val="00B83BB3"/>
    <w:rsid w:val="00B83DE5"/>
    <w:rsid w:val="00B83FB1"/>
    <w:rsid w:val="00B84B29"/>
    <w:rsid w:val="00B85280"/>
    <w:rsid w:val="00B8723A"/>
    <w:rsid w:val="00B90149"/>
    <w:rsid w:val="00B9031C"/>
    <w:rsid w:val="00B9095F"/>
    <w:rsid w:val="00B90D75"/>
    <w:rsid w:val="00B91020"/>
    <w:rsid w:val="00B91046"/>
    <w:rsid w:val="00B92A6F"/>
    <w:rsid w:val="00B93765"/>
    <w:rsid w:val="00B93E4A"/>
    <w:rsid w:val="00B954E8"/>
    <w:rsid w:val="00B95696"/>
    <w:rsid w:val="00B9665D"/>
    <w:rsid w:val="00B971FF"/>
    <w:rsid w:val="00BA0262"/>
    <w:rsid w:val="00BA252F"/>
    <w:rsid w:val="00BA259D"/>
    <w:rsid w:val="00BA49B5"/>
    <w:rsid w:val="00BA4B37"/>
    <w:rsid w:val="00BA5B98"/>
    <w:rsid w:val="00BA5FFF"/>
    <w:rsid w:val="00BA6102"/>
    <w:rsid w:val="00BB120B"/>
    <w:rsid w:val="00BB19E6"/>
    <w:rsid w:val="00BB2278"/>
    <w:rsid w:val="00BB2AF9"/>
    <w:rsid w:val="00BB33D9"/>
    <w:rsid w:val="00BB3FBF"/>
    <w:rsid w:val="00BB4A4E"/>
    <w:rsid w:val="00BB5543"/>
    <w:rsid w:val="00BB5792"/>
    <w:rsid w:val="00BB5EBF"/>
    <w:rsid w:val="00BB6B9C"/>
    <w:rsid w:val="00BB6D37"/>
    <w:rsid w:val="00BC00E8"/>
    <w:rsid w:val="00BC0238"/>
    <w:rsid w:val="00BC0ACC"/>
    <w:rsid w:val="00BC105F"/>
    <w:rsid w:val="00BC143F"/>
    <w:rsid w:val="00BC248A"/>
    <w:rsid w:val="00BC28C7"/>
    <w:rsid w:val="00BC3238"/>
    <w:rsid w:val="00BC3306"/>
    <w:rsid w:val="00BC632D"/>
    <w:rsid w:val="00BC6823"/>
    <w:rsid w:val="00BD083F"/>
    <w:rsid w:val="00BD0F15"/>
    <w:rsid w:val="00BD16D6"/>
    <w:rsid w:val="00BD2273"/>
    <w:rsid w:val="00BD2A17"/>
    <w:rsid w:val="00BD2A7F"/>
    <w:rsid w:val="00BD39D1"/>
    <w:rsid w:val="00BD55FD"/>
    <w:rsid w:val="00BD72AE"/>
    <w:rsid w:val="00BE038B"/>
    <w:rsid w:val="00BE445C"/>
    <w:rsid w:val="00BE63A1"/>
    <w:rsid w:val="00BE759D"/>
    <w:rsid w:val="00BE7B43"/>
    <w:rsid w:val="00BE7C55"/>
    <w:rsid w:val="00BF0A9C"/>
    <w:rsid w:val="00BF12A4"/>
    <w:rsid w:val="00BF207A"/>
    <w:rsid w:val="00BF22DB"/>
    <w:rsid w:val="00BF4D2F"/>
    <w:rsid w:val="00BF68C9"/>
    <w:rsid w:val="00BF6B2B"/>
    <w:rsid w:val="00BF776A"/>
    <w:rsid w:val="00BF77C6"/>
    <w:rsid w:val="00C006AE"/>
    <w:rsid w:val="00C0194D"/>
    <w:rsid w:val="00C0210F"/>
    <w:rsid w:val="00C03EDB"/>
    <w:rsid w:val="00C0475C"/>
    <w:rsid w:val="00C05161"/>
    <w:rsid w:val="00C052BE"/>
    <w:rsid w:val="00C05D40"/>
    <w:rsid w:val="00C06079"/>
    <w:rsid w:val="00C06D85"/>
    <w:rsid w:val="00C07B35"/>
    <w:rsid w:val="00C07CA2"/>
    <w:rsid w:val="00C1031E"/>
    <w:rsid w:val="00C11578"/>
    <w:rsid w:val="00C1174F"/>
    <w:rsid w:val="00C11B33"/>
    <w:rsid w:val="00C12421"/>
    <w:rsid w:val="00C12E86"/>
    <w:rsid w:val="00C1345F"/>
    <w:rsid w:val="00C14391"/>
    <w:rsid w:val="00C14ACB"/>
    <w:rsid w:val="00C15741"/>
    <w:rsid w:val="00C157A5"/>
    <w:rsid w:val="00C16D8C"/>
    <w:rsid w:val="00C176AB"/>
    <w:rsid w:val="00C21F78"/>
    <w:rsid w:val="00C23C93"/>
    <w:rsid w:val="00C23D99"/>
    <w:rsid w:val="00C24C7B"/>
    <w:rsid w:val="00C27264"/>
    <w:rsid w:val="00C277E9"/>
    <w:rsid w:val="00C2787E"/>
    <w:rsid w:val="00C3383B"/>
    <w:rsid w:val="00C34E6D"/>
    <w:rsid w:val="00C36139"/>
    <w:rsid w:val="00C364CB"/>
    <w:rsid w:val="00C37EB6"/>
    <w:rsid w:val="00C42D5F"/>
    <w:rsid w:val="00C44550"/>
    <w:rsid w:val="00C45585"/>
    <w:rsid w:val="00C474E5"/>
    <w:rsid w:val="00C51044"/>
    <w:rsid w:val="00C55C8B"/>
    <w:rsid w:val="00C5692D"/>
    <w:rsid w:val="00C56965"/>
    <w:rsid w:val="00C61363"/>
    <w:rsid w:val="00C622BB"/>
    <w:rsid w:val="00C626E0"/>
    <w:rsid w:val="00C62922"/>
    <w:rsid w:val="00C62F3F"/>
    <w:rsid w:val="00C63311"/>
    <w:rsid w:val="00C64A44"/>
    <w:rsid w:val="00C64C9F"/>
    <w:rsid w:val="00C65289"/>
    <w:rsid w:val="00C6581B"/>
    <w:rsid w:val="00C679E0"/>
    <w:rsid w:val="00C712EA"/>
    <w:rsid w:val="00C7232C"/>
    <w:rsid w:val="00C723E9"/>
    <w:rsid w:val="00C725F0"/>
    <w:rsid w:val="00C738A1"/>
    <w:rsid w:val="00C73BCC"/>
    <w:rsid w:val="00C746B2"/>
    <w:rsid w:val="00C7475F"/>
    <w:rsid w:val="00C748A6"/>
    <w:rsid w:val="00C752AB"/>
    <w:rsid w:val="00C767DC"/>
    <w:rsid w:val="00C76983"/>
    <w:rsid w:val="00C76B68"/>
    <w:rsid w:val="00C77536"/>
    <w:rsid w:val="00C776BE"/>
    <w:rsid w:val="00C800DF"/>
    <w:rsid w:val="00C80E86"/>
    <w:rsid w:val="00C829DB"/>
    <w:rsid w:val="00C83084"/>
    <w:rsid w:val="00C83877"/>
    <w:rsid w:val="00C84A8A"/>
    <w:rsid w:val="00C85113"/>
    <w:rsid w:val="00C85B07"/>
    <w:rsid w:val="00C85CF5"/>
    <w:rsid w:val="00C86F83"/>
    <w:rsid w:val="00C87876"/>
    <w:rsid w:val="00C91086"/>
    <w:rsid w:val="00C917D5"/>
    <w:rsid w:val="00C92271"/>
    <w:rsid w:val="00C92661"/>
    <w:rsid w:val="00C9783E"/>
    <w:rsid w:val="00CA059B"/>
    <w:rsid w:val="00CA0DDB"/>
    <w:rsid w:val="00CA2A9C"/>
    <w:rsid w:val="00CA335F"/>
    <w:rsid w:val="00CA4BAA"/>
    <w:rsid w:val="00CA5DD8"/>
    <w:rsid w:val="00CA5ED5"/>
    <w:rsid w:val="00CA6886"/>
    <w:rsid w:val="00CA6E21"/>
    <w:rsid w:val="00CA71C1"/>
    <w:rsid w:val="00CA7CB1"/>
    <w:rsid w:val="00CB05C5"/>
    <w:rsid w:val="00CB1728"/>
    <w:rsid w:val="00CB276B"/>
    <w:rsid w:val="00CB2DF8"/>
    <w:rsid w:val="00CB3F94"/>
    <w:rsid w:val="00CB5546"/>
    <w:rsid w:val="00CB6292"/>
    <w:rsid w:val="00CB7052"/>
    <w:rsid w:val="00CC12B9"/>
    <w:rsid w:val="00CC2D89"/>
    <w:rsid w:val="00CC387A"/>
    <w:rsid w:val="00CC4619"/>
    <w:rsid w:val="00CC473E"/>
    <w:rsid w:val="00CC4F2C"/>
    <w:rsid w:val="00CC5E13"/>
    <w:rsid w:val="00CC6F1A"/>
    <w:rsid w:val="00CC74C1"/>
    <w:rsid w:val="00CD004E"/>
    <w:rsid w:val="00CD0E95"/>
    <w:rsid w:val="00CD1369"/>
    <w:rsid w:val="00CD1A56"/>
    <w:rsid w:val="00CD2232"/>
    <w:rsid w:val="00CD31F5"/>
    <w:rsid w:val="00CD3909"/>
    <w:rsid w:val="00CD3ABE"/>
    <w:rsid w:val="00CD57BD"/>
    <w:rsid w:val="00CD57E0"/>
    <w:rsid w:val="00CD7FF3"/>
    <w:rsid w:val="00CE0664"/>
    <w:rsid w:val="00CE091A"/>
    <w:rsid w:val="00CE0C44"/>
    <w:rsid w:val="00CE0EC0"/>
    <w:rsid w:val="00CE127B"/>
    <w:rsid w:val="00CE1297"/>
    <w:rsid w:val="00CE179B"/>
    <w:rsid w:val="00CE1F35"/>
    <w:rsid w:val="00CE20EC"/>
    <w:rsid w:val="00CE3A26"/>
    <w:rsid w:val="00CE4411"/>
    <w:rsid w:val="00CE477C"/>
    <w:rsid w:val="00CE4C39"/>
    <w:rsid w:val="00CE73A5"/>
    <w:rsid w:val="00CF1CB6"/>
    <w:rsid w:val="00CF2CE6"/>
    <w:rsid w:val="00CF319D"/>
    <w:rsid w:val="00CF3C71"/>
    <w:rsid w:val="00CF4278"/>
    <w:rsid w:val="00CF4883"/>
    <w:rsid w:val="00CF77FE"/>
    <w:rsid w:val="00D00D51"/>
    <w:rsid w:val="00D02EB7"/>
    <w:rsid w:val="00D03817"/>
    <w:rsid w:val="00D047E5"/>
    <w:rsid w:val="00D048AF"/>
    <w:rsid w:val="00D04B30"/>
    <w:rsid w:val="00D04C2F"/>
    <w:rsid w:val="00D075B2"/>
    <w:rsid w:val="00D109B3"/>
    <w:rsid w:val="00D10C79"/>
    <w:rsid w:val="00D11226"/>
    <w:rsid w:val="00D124A3"/>
    <w:rsid w:val="00D14E30"/>
    <w:rsid w:val="00D15899"/>
    <w:rsid w:val="00D168CF"/>
    <w:rsid w:val="00D16A61"/>
    <w:rsid w:val="00D16E66"/>
    <w:rsid w:val="00D177CC"/>
    <w:rsid w:val="00D20377"/>
    <w:rsid w:val="00D22112"/>
    <w:rsid w:val="00D24341"/>
    <w:rsid w:val="00D25118"/>
    <w:rsid w:val="00D25828"/>
    <w:rsid w:val="00D26ED4"/>
    <w:rsid w:val="00D27137"/>
    <w:rsid w:val="00D27B41"/>
    <w:rsid w:val="00D306B5"/>
    <w:rsid w:val="00D307D9"/>
    <w:rsid w:val="00D3116E"/>
    <w:rsid w:val="00D315F8"/>
    <w:rsid w:val="00D31EF7"/>
    <w:rsid w:val="00D32FFA"/>
    <w:rsid w:val="00D3364B"/>
    <w:rsid w:val="00D3414F"/>
    <w:rsid w:val="00D343E4"/>
    <w:rsid w:val="00D349C3"/>
    <w:rsid w:val="00D34DBE"/>
    <w:rsid w:val="00D34EEF"/>
    <w:rsid w:val="00D35CC2"/>
    <w:rsid w:val="00D364D3"/>
    <w:rsid w:val="00D37421"/>
    <w:rsid w:val="00D37AE7"/>
    <w:rsid w:val="00D416EB"/>
    <w:rsid w:val="00D4278B"/>
    <w:rsid w:val="00D4665A"/>
    <w:rsid w:val="00D46B18"/>
    <w:rsid w:val="00D46EDD"/>
    <w:rsid w:val="00D47B17"/>
    <w:rsid w:val="00D5209B"/>
    <w:rsid w:val="00D5223F"/>
    <w:rsid w:val="00D52754"/>
    <w:rsid w:val="00D53AD3"/>
    <w:rsid w:val="00D56BE1"/>
    <w:rsid w:val="00D57691"/>
    <w:rsid w:val="00D5787C"/>
    <w:rsid w:val="00D57F2E"/>
    <w:rsid w:val="00D63774"/>
    <w:rsid w:val="00D637F1"/>
    <w:rsid w:val="00D6411B"/>
    <w:rsid w:val="00D6440A"/>
    <w:rsid w:val="00D6475A"/>
    <w:rsid w:val="00D66E2D"/>
    <w:rsid w:val="00D71D1B"/>
    <w:rsid w:val="00D73FA5"/>
    <w:rsid w:val="00D7419E"/>
    <w:rsid w:val="00D74A7F"/>
    <w:rsid w:val="00D74BC3"/>
    <w:rsid w:val="00D75242"/>
    <w:rsid w:val="00D759BD"/>
    <w:rsid w:val="00D809E9"/>
    <w:rsid w:val="00D81A2A"/>
    <w:rsid w:val="00D81CF4"/>
    <w:rsid w:val="00D82B9F"/>
    <w:rsid w:val="00D8343A"/>
    <w:rsid w:val="00D83F75"/>
    <w:rsid w:val="00D8456B"/>
    <w:rsid w:val="00D84AC2"/>
    <w:rsid w:val="00D85D5D"/>
    <w:rsid w:val="00D860EB"/>
    <w:rsid w:val="00D91251"/>
    <w:rsid w:val="00D925E9"/>
    <w:rsid w:val="00D93DC4"/>
    <w:rsid w:val="00D9574A"/>
    <w:rsid w:val="00D964AC"/>
    <w:rsid w:val="00D96E64"/>
    <w:rsid w:val="00D97ACA"/>
    <w:rsid w:val="00DA1C75"/>
    <w:rsid w:val="00DA28AF"/>
    <w:rsid w:val="00DA4441"/>
    <w:rsid w:val="00DA4802"/>
    <w:rsid w:val="00DA4BE8"/>
    <w:rsid w:val="00DA4C30"/>
    <w:rsid w:val="00DA56A8"/>
    <w:rsid w:val="00DA64DD"/>
    <w:rsid w:val="00DA6AB7"/>
    <w:rsid w:val="00DA6B28"/>
    <w:rsid w:val="00DA7B72"/>
    <w:rsid w:val="00DB2F11"/>
    <w:rsid w:val="00DB3B75"/>
    <w:rsid w:val="00DB3D05"/>
    <w:rsid w:val="00DB4212"/>
    <w:rsid w:val="00DB7124"/>
    <w:rsid w:val="00DB71AA"/>
    <w:rsid w:val="00DB71FB"/>
    <w:rsid w:val="00DC03BB"/>
    <w:rsid w:val="00DC1EEC"/>
    <w:rsid w:val="00DC2205"/>
    <w:rsid w:val="00DC22B4"/>
    <w:rsid w:val="00DC3367"/>
    <w:rsid w:val="00DC3A83"/>
    <w:rsid w:val="00DC441F"/>
    <w:rsid w:val="00DC5826"/>
    <w:rsid w:val="00DC59DF"/>
    <w:rsid w:val="00DC5B8B"/>
    <w:rsid w:val="00DC5FB0"/>
    <w:rsid w:val="00DC7A2F"/>
    <w:rsid w:val="00DC7EC5"/>
    <w:rsid w:val="00DD057D"/>
    <w:rsid w:val="00DD0E3D"/>
    <w:rsid w:val="00DD102D"/>
    <w:rsid w:val="00DD1710"/>
    <w:rsid w:val="00DD29B6"/>
    <w:rsid w:val="00DD418B"/>
    <w:rsid w:val="00DD6BC7"/>
    <w:rsid w:val="00DD7F81"/>
    <w:rsid w:val="00DE04BA"/>
    <w:rsid w:val="00DE050B"/>
    <w:rsid w:val="00DE1A49"/>
    <w:rsid w:val="00DE23A2"/>
    <w:rsid w:val="00DE2648"/>
    <w:rsid w:val="00DE2935"/>
    <w:rsid w:val="00DE3AF3"/>
    <w:rsid w:val="00DE5498"/>
    <w:rsid w:val="00DE57DA"/>
    <w:rsid w:val="00DE60F6"/>
    <w:rsid w:val="00DE69BF"/>
    <w:rsid w:val="00DE7733"/>
    <w:rsid w:val="00DE7A6D"/>
    <w:rsid w:val="00DE7FC2"/>
    <w:rsid w:val="00DF33AE"/>
    <w:rsid w:val="00DF375C"/>
    <w:rsid w:val="00DF3E83"/>
    <w:rsid w:val="00DF4685"/>
    <w:rsid w:val="00DF62FE"/>
    <w:rsid w:val="00DF738C"/>
    <w:rsid w:val="00DF7457"/>
    <w:rsid w:val="00E01786"/>
    <w:rsid w:val="00E01B0C"/>
    <w:rsid w:val="00E02E75"/>
    <w:rsid w:val="00E03CE4"/>
    <w:rsid w:val="00E03E1C"/>
    <w:rsid w:val="00E0438F"/>
    <w:rsid w:val="00E04FC4"/>
    <w:rsid w:val="00E05E77"/>
    <w:rsid w:val="00E06444"/>
    <w:rsid w:val="00E06701"/>
    <w:rsid w:val="00E077C0"/>
    <w:rsid w:val="00E12A92"/>
    <w:rsid w:val="00E136EC"/>
    <w:rsid w:val="00E144FC"/>
    <w:rsid w:val="00E15000"/>
    <w:rsid w:val="00E1604A"/>
    <w:rsid w:val="00E17517"/>
    <w:rsid w:val="00E20ABA"/>
    <w:rsid w:val="00E21BF3"/>
    <w:rsid w:val="00E22695"/>
    <w:rsid w:val="00E22E85"/>
    <w:rsid w:val="00E23F7D"/>
    <w:rsid w:val="00E30207"/>
    <w:rsid w:val="00E32D64"/>
    <w:rsid w:val="00E34356"/>
    <w:rsid w:val="00E35030"/>
    <w:rsid w:val="00E3579E"/>
    <w:rsid w:val="00E35F45"/>
    <w:rsid w:val="00E36A1A"/>
    <w:rsid w:val="00E40420"/>
    <w:rsid w:val="00E41088"/>
    <w:rsid w:val="00E444AB"/>
    <w:rsid w:val="00E454A2"/>
    <w:rsid w:val="00E477B0"/>
    <w:rsid w:val="00E50AE1"/>
    <w:rsid w:val="00E50CC6"/>
    <w:rsid w:val="00E513DC"/>
    <w:rsid w:val="00E51803"/>
    <w:rsid w:val="00E5236C"/>
    <w:rsid w:val="00E52EE5"/>
    <w:rsid w:val="00E54176"/>
    <w:rsid w:val="00E55600"/>
    <w:rsid w:val="00E55C24"/>
    <w:rsid w:val="00E57F7E"/>
    <w:rsid w:val="00E60F38"/>
    <w:rsid w:val="00E62920"/>
    <w:rsid w:val="00E62B29"/>
    <w:rsid w:val="00E6474B"/>
    <w:rsid w:val="00E64CD5"/>
    <w:rsid w:val="00E66786"/>
    <w:rsid w:val="00E66D1F"/>
    <w:rsid w:val="00E72716"/>
    <w:rsid w:val="00E72E69"/>
    <w:rsid w:val="00E73A0F"/>
    <w:rsid w:val="00E76692"/>
    <w:rsid w:val="00E80A5B"/>
    <w:rsid w:val="00E81D41"/>
    <w:rsid w:val="00E8204E"/>
    <w:rsid w:val="00E83770"/>
    <w:rsid w:val="00E850CE"/>
    <w:rsid w:val="00E8570A"/>
    <w:rsid w:val="00E86951"/>
    <w:rsid w:val="00E872AC"/>
    <w:rsid w:val="00E91B58"/>
    <w:rsid w:val="00E9209E"/>
    <w:rsid w:val="00E927EB"/>
    <w:rsid w:val="00E930AF"/>
    <w:rsid w:val="00E94A56"/>
    <w:rsid w:val="00E94C00"/>
    <w:rsid w:val="00E950DB"/>
    <w:rsid w:val="00E95763"/>
    <w:rsid w:val="00E96189"/>
    <w:rsid w:val="00E965B3"/>
    <w:rsid w:val="00E96A8E"/>
    <w:rsid w:val="00E96D32"/>
    <w:rsid w:val="00E97432"/>
    <w:rsid w:val="00EA02D9"/>
    <w:rsid w:val="00EA0A8F"/>
    <w:rsid w:val="00EA2609"/>
    <w:rsid w:val="00EA2E2D"/>
    <w:rsid w:val="00EA4315"/>
    <w:rsid w:val="00EA6D0F"/>
    <w:rsid w:val="00EA6E0B"/>
    <w:rsid w:val="00EA7FE1"/>
    <w:rsid w:val="00EB042E"/>
    <w:rsid w:val="00EB0C9E"/>
    <w:rsid w:val="00EB24FA"/>
    <w:rsid w:val="00EB32E8"/>
    <w:rsid w:val="00EB3C22"/>
    <w:rsid w:val="00EB403F"/>
    <w:rsid w:val="00EB69F8"/>
    <w:rsid w:val="00EC04E4"/>
    <w:rsid w:val="00EC09BF"/>
    <w:rsid w:val="00EC0AC0"/>
    <w:rsid w:val="00EC1C88"/>
    <w:rsid w:val="00EC2384"/>
    <w:rsid w:val="00EC40F4"/>
    <w:rsid w:val="00EC47DB"/>
    <w:rsid w:val="00EC5859"/>
    <w:rsid w:val="00ED0882"/>
    <w:rsid w:val="00ED1365"/>
    <w:rsid w:val="00ED24CA"/>
    <w:rsid w:val="00ED51F7"/>
    <w:rsid w:val="00ED6062"/>
    <w:rsid w:val="00ED7814"/>
    <w:rsid w:val="00ED7972"/>
    <w:rsid w:val="00ED7B66"/>
    <w:rsid w:val="00EE020E"/>
    <w:rsid w:val="00EE204D"/>
    <w:rsid w:val="00EE27D6"/>
    <w:rsid w:val="00EE3262"/>
    <w:rsid w:val="00EE3310"/>
    <w:rsid w:val="00EE4248"/>
    <w:rsid w:val="00EF36A8"/>
    <w:rsid w:val="00EF4678"/>
    <w:rsid w:val="00EF633A"/>
    <w:rsid w:val="00EF7CE1"/>
    <w:rsid w:val="00F00A88"/>
    <w:rsid w:val="00F02B5F"/>
    <w:rsid w:val="00F041FE"/>
    <w:rsid w:val="00F04248"/>
    <w:rsid w:val="00F04FE7"/>
    <w:rsid w:val="00F05C7F"/>
    <w:rsid w:val="00F05F9B"/>
    <w:rsid w:val="00F0666C"/>
    <w:rsid w:val="00F067EE"/>
    <w:rsid w:val="00F0713E"/>
    <w:rsid w:val="00F076AF"/>
    <w:rsid w:val="00F1065B"/>
    <w:rsid w:val="00F11281"/>
    <w:rsid w:val="00F12349"/>
    <w:rsid w:val="00F12E54"/>
    <w:rsid w:val="00F135E8"/>
    <w:rsid w:val="00F13F6D"/>
    <w:rsid w:val="00F179BA"/>
    <w:rsid w:val="00F20FA9"/>
    <w:rsid w:val="00F21EDD"/>
    <w:rsid w:val="00F22891"/>
    <w:rsid w:val="00F254A1"/>
    <w:rsid w:val="00F2557D"/>
    <w:rsid w:val="00F261D8"/>
    <w:rsid w:val="00F26BA7"/>
    <w:rsid w:val="00F276CE"/>
    <w:rsid w:val="00F2779C"/>
    <w:rsid w:val="00F32E9A"/>
    <w:rsid w:val="00F33CB2"/>
    <w:rsid w:val="00F353F0"/>
    <w:rsid w:val="00F357FA"/>
    <w:rsid w:val="00F36255"/>
    <w:rsid w:val="00F3637A"/>
    <w:rsid w:val="00F363F7"/>
    <w:rsid w:val="00F37DDE"/>
    <w:rsid w:val="00F4082C"/>
    <w:rsid w:val="00F40C32"/>
    <w:rsid w:val="00F40FAA"/>
    <w:rsid w:val="00F415A3"/>
    <w:rsid w:val="00F42D66"/>
    <w:rsid w:val="00F44A10"/>
    <w:rsid w:val="00F450A5"/>
    <w:rsid w:val="00F451F9"/>
    <w:rsid w:val="00F45C0F"/>
    <w:rsid w:val="00F45E70"/>
    <w:rsid w:val="00F467B2"/>
    <w:rsid w:val="00F53859"/>
    <w:rsid w:val="00F53BB8"/>
    <w:rsid w:val="00F54744"/>
    <w:rsid w:val="00F55397"/>
    <w:rsid w:val="00F558CA"/>
    <w:rsid w:val="00F55A09"/>
    <w:rsid w:val="00F55E00"/>
    <w:rsid w:val="00F5621A"/>
    <w:rsid w:val="00F60235"/>
    <w:rsid w:val="00F623D4"/>
    <w:rsid w:val="00F634E6"/>
    <w:rsid w:val="00F64FBD"/>
    <w:rsid w:val="00F6589C"/>
    <w:rsid w:val="00F65917"/>
    <w:rsid w:val="00F65A7D"/>
    <w:rsid w:val="00F660F2"/>
    <w:rsid w:val="00F66196"/>
    <w:rsid w:val="00F6657C"/>
    <w:rsid w:val="00F701FA"/>
    <w:rsid w:val="00F713BB"/>
    <w:rsid w:val="00F73364"/>
    <w:rsid w:val="00F74005"/>
    <w:rsid w:val="00F74CBB"/>
    <w:rsid w:val="00F767CC"/>
    <w:rsid w:val="00F7798B"/>
    <w:rsid w:val="00F80825"/>
    <w:rsid w:val="00F80FC6"/>
    <w:rsid w:val="00F81434"/>
    <w:rsid w:val="00F833FF"/>
    <w:rsid w:val="00F839C4"/>
    <w:rsid w:val="00F848F8"/>
    <w:rsid w:val="00F86534"/>
    <w:rsid w:val="00F87578"/>
    <w:rsid w:val="00F87ECB"/>
    <w:rsid w:val="00F93EDC"/>
    <w:rsid w:val="00F9547B"/>
    <w:rsid w:val="00F95FD2"/>
    <w:rsid w:val="00FA0327"/>
    <w:rsid w:val="00FA0C46"/>
    <w:rsid w:val="00FA1114"/>
    <w:rsid w:val="00FA16DE"/>
    <w:rsid w:val="00FA2C48"/>
    <w:rsid w:val="00FA36D6"/>
    <w:rsid w:val="00FA4A97"/>
    <w:rsid w:val="00FA5F7F"/>
    <w:rsid w:val="00FA6AFC"/>
    <w:rsid w:val="00FA7716"/>
    <w:rsid w:val="00FA7F0C"/>
    <w:rsid w:val="00FB05B7"/>
    <w:rsid w:val="00FB2040"/>
    <w:rsid w:val="00FB2A89"/>
    <w:rsid w:val="00FB36CB"/>
    <w:rsid w:val="00FB50EE"/>
    <w:rsid w:val="00FB5758"/>
    <w:rsid w:val="00FC142C"/>
    <w:rsid w:val="00FC17B8"/>
    <w:rsid w:val="00FC3425"/>
    <w:rsid w:val="00FC3585"/>
    <w:rsid w:val="00FC4153"/>
    <w:rsid w:val="00FC621F"/>
    <w:rsid w:val="00FC7677"/>
    <w:rsid w:val="00FD0170"/>
    <w:rsid w:val="00FD0841"/>
    <w:rsid w:val="00FD3A9A"/>
    <w:rsid w:val="00FD4C69"/>
    <w:rsid w:val="00FD6A9E"/>
    <w:rsid w:val="00FD7D4B"/>
    <w:rsid w:val="00FE054C"/>
    <w:rsid w:val="00FE15EC"/>
    <w:rsid w:val="00FE2F9C"/>
    <w:rsid w:val="00FE44C2"/>
    <w:rsid w:val="00FE4DDD"/>
    <w:rsid w:val="00FE4FC2"/>
    <w:rsid w:val="00FE7205"/>
    <w:rsid w:val="00FF143B"/>
    <w:rsid w:val="00FF19C7"/>
    <w:rsid w:val="00FF1A29"/>
    <w:rsid w:val="00FF2859"/>
    <w:rsid w:val="00FF381C"/>
    <w:rsid w:val="00FF4DE2"/>
    <w:rsid w:val="00FF5A30"/>
    <w:rsid w:val="00FF6831"/>
    <w:rsid w:val="00FF6B00"/>
    <w:rsid w:val="00FF7D33"/>
    <w:rsid w:val="00FF7E9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ABCA8"/>
  <w15:docId w15:val="{4F0CCD20-5233-44A8-99DD-27CE396F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C4"/>
    <w:pPr>
      <w:spacing w:after="200"/>
    </w:pPr>
    <w:rPr>
      <w:sz w:val="22"/>
      <w:szCs w:val="22"/>
    </w:rPr>
  </w:style>
  <w:style w:type="paragraph" w:styleId="Heading1">
    <w:name w:val="heading 1"/>
    <w:basedOn w:val="Normal"/>
    <w:link w:val="Heading1Char"/>
    <w:uiPriority w:val="9"/>
    <w:qFormat/>
    <w:rsid w:val="00FB2A89"/>
    <w:pPr>
      <w:spacing w:before="100" w:beforeAutospacing="1" w:after="100" w:afterAutospacing="1"/>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042058"/>
    <w:pPr>
      <w:spacing w:after="100"/>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042058"/>
    <w:rPr>
      <w:rFonts w:ascii="Arial" w:eastAsia="Times New Roman" w:hAnsi="Arial"/>
      <w:b/>
      <w:bCs/>
      <w:sz w:val="36"/>
      <w:szCs w:val="36"/>
      <w:lang w:val="x-none" w:eastAsia="x-none"/>
    </w:rPr>
  </w:style>
  <w:style w:type="paragraph" w:styleId="NormalWeb">
    <w:name w:val="Normal (Web)"/>
    <w:basedOn w:val="Normal"/>
    <w:uiPriority w:val="99"/>
    <w:unhideWhenUsed/>
    <w:rsid w:val="00F1065B"/>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customStyle="1" w:styleId="UnresolvedMention1">
    <w:name w:val="Unresolved Mention1"/>
    <w:uiPriority w:val="99"/>
    <w:semiHidden/>
    <w:unhideWhenUsed/>
    <w:rsid w:val="008E179C"/>
    <w:rPr>
      <w:color w:val="605E5C"/>
      <w:shd w:val="clear" w:color="auto" w:fill="E1DFDD"/>
    </w:rPr>
  </w:style>
  <w:style w:type="paragraph" w:styleId="NoSpacing">
    <w:name w:val="No Spacing"/>
    <w:uiPriority w:val="99"/>
    <w:qFormat/>
    <w:rsid w:val="008F4899"/>
    <w:rPr>
      <w:sz w:val="22"/>
      <w:szCs w:val="22"/>
    </w:rPr>
  </w:style>
  <w:style w:type="paragraph" w:styleId="ListParagraph">
    <w:name w:val="List Paragraph"/>
    <w:basedOn w:val="Normal"/>
    <w:uiPriority w:val="63"/>
    <w:qFormat/>
    <w:rsid w:val="00D31EF7"/>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66">
      <w:bodyDiv w:val="1"/>
      <w:marLeft w:val="0"/>
      <w:marRight w:val="0"/>
      <w:marTop w:val="0"/>
      <w:marBottom w:val="0"/>
      <w:divBdr>
        <w:top w:val="none" w:sz="0" w:space="0" w:color="auto"/>
        <w:left w:val="none" w:sz="0" w:space="0" w:color="auto"/>
        <w:bottom w:val="none" w:sz="0" w:space="0" w:color="auto"/>
        <w:right w:val="none" w:sz="0" w:space="0" w:color="auto"/>
      </w:divBdr>
    </w:div>
    <w:div w:id="6179352">
      <w:bodyDiv w:val="1"/>
      <w:marLeft w:val="0"/>
      <w:marRight w:val="0"/>
      <w:marTop w:val="0"/>
      <w:marBottom w:val="0"/>
      <w:divBdr>
        <w:top w:val="none" w:sz="0" w:space="0" w:color="auto"/>
        <w:left w:val="none" w:sz="0" w:space="0" w:color="auto"/>
        <w:bottom w:val="none" w:sz="0" w:space="0" w:color="auto"/>
        <w:right w:val="none" w:sz="0" w:space="0" w:color="auto"/>
      </w:divBdr>
    </w:div>
    <w:div w:id="11343548">
      <w:bodyDiv w:val="1"/>
      <w:marLeft w:val="0"/>
      <w:marRight w:val="0"/>
      <w:marTop w:val="0"/>
      <w:marBottom w:val="0"/>
      <w:divBdr>
        <w:top w:val="none" w:sz="0" w:space="0" w:color="auto"/>
        <w:left w:val="none" w:sz="0" w:space="0" w:color="auto"/>
        <w:bottom w:val="none" w:sz="0" w:space="0" w:color="auto"/>
        <w:right w:val="none" w:sz="0" w:space="0" w:color="auto"/>
      </w:divBdr>
    </w:div>
    <w:div w:id="17892777">
      <w:bodyDiv w:val="1"/>
      <w:marLeft w:val="0"/>
      <w:marRight w:val="0"/>
      <w:marTop w:val="0"/>
      <w:marBottom w:val="0"/>
      <w:divBdr>
        <w:top w:val="none" w:sz="0" w:space="0" w:color="auto"/>
        <w:left w:val="none" w:sz="0" w:space="0" w:color="auto"/>
        <w:bottom w:val="none" w:sz="0" w:space="0" w:color="auto"/>
        <w:right w:val="none" w:sz="0" w:space="0" w:color="auto"/>
      </w:divBdr>
    </w:div>
    <w:div w:id="20401399">
      <w:bodyDiv w:val="1"/>
      <w:marLeft w:val="0"/>
      <w:marRight w:val="0"/>
      <w:marTop w:val="0"/>
      <w:marBottom w:val="0"/>
      <w:divBdr>
        <w:top w:val="none" w:sz="0" w:space="0" w:color="auto"/>
        <w:left w:val="none" w:sz="0" w:space="0" w:color="auto"/>
        <w:bottom w:val="none" w:sz="0" w:space="0" w:color="auto"/>
        <w:right w:val="none" w:sz="0" w:space="0" w:color="auto"/>
      </w:divBdr>
    </w:div>
    <w:div w:id="20864771">
      <w:bodyDiv w:val="1"/>
      <w:marLeft w:val="0"/>
      <w:marRight w:val="0"/>
      <w:marTop w:val="0"/>
      <w:marBottom w:val="0"/>
      <w:divBdr>
        <w:top w:val="none" w:sz="0" w:space="0" w:color="auto"/>
        <w:left w:val="none" w:sz="0" w:space="0" w:color="auto"/>
        <w:bottom w:val="none" w:sz="0" w:space="0" w:color="auto"/>
        <w:right w:val="none" w:sz="0" w:space="0" w:color="auto"/>
      </w:divBdr>
    </w:div>
    <w:div w:id="26108056">
      <w:bodyDiv w:val="1"/>
      <w:marLeft w:val="0"/>
      <w:marRight w:val="0"/>
      <w:marTop w:val="0"/>
      <w:marBottom w:val="0"/>
      <w:divBdr>
        <w:top w:val="none" w:sz="0" w:space="0" w:color="auto"/>
        <w:left w:val="none" w:sz="0" w:space="0" w:color="auto"/>
        <w:bottom w:val="none" w:sz="0" w:space="0" w:color="auto"/>
        <w:right w:val="none" w:sz="0" w:space="0" w:color="auto"/>
      </w:divBdr>
    </w:div>
    <w:div w:id="28992899">
      <w:bodyDiv w:val="1"/>
      <w:marLeft w:val="0"/>
      <w:marRight w:val="0"/>
      <w:marTop w:val="0"/>
      <w:marBottom w:val="0"/>
      <w:divBdr>
        <w:top w:val="none" w:sz="0" w:space="0" w:color="auto"/>
        <w:left w:val="none" w:sz="0" w:space="0" w:color="auto"/>
        <w:bottom w:val="none" w:sz="0" w:space="0" w:color="auto"/>
        <w:right w:val="none" w:sz="0" w:space="0" w:color="auto"/>
      </w:divBdr>
    </w:div>
    <w:div w:id="30039144">
      <w:bodyDiv w:val="1"/>
      <w:marLeft w:val="0"/>
      <w:marRight w:val="0"/>
      <w:marTop w:val="0"/>
      <w:marBottom w:val="0"/>
      <w:divBdr>
        <w:top w:val="none" w:sz="0" w:space="0" w:color="auto"/>
        <w:left w:val="none" w:sz="0" w:space="0" w:color="auto"/>
        <w:bottom w:val="none" w:sz="0" w:space="0" w:color="auto"/>
        <w:right w:val="none" w:sz="0" w:space="0" w:color="auto"/>
      </w:divBdr>
    </w:div>
    <w:div w:id="33386865">
      <w:bodyDiv w:val="1"/>
      <w:marLeft w:val="0"/>
      <w:marRight w:val="0"/>
      <w:marTop w:val="0"/>
      <w:marBottom w:val="0"/>
      <w:divBdr>
        <w:top w:val="none" w:sz="0" w:space="0" w:color="auto"/>
        <w:left w:val="none" w:sz="0" w:space="0" w:color="auto"/>
        <w:bottom w:val="none" w:sz="0" w:space="0" w:color="auto"/>
        <w:right w:val="none" w:sz="0" w:space="0" w:color="auto"/>
      </w:divBdr>
    </w:div>
    <w:div w:id="50888264">
      <w:bodyDiv w:val="1"/>
      <w:marLeft w:val="0"/>
      <w:marRight w:val="0"/>
      <w:marTop w:val="0"/>
      <w:marBottom w:val="0"/>
      <w:divBdr>
        <w:top w:val="none" w:sz="0" w:space="0" w:color="auto"/>
        <w:left w:val="none" w:sz="0" w:space="0" w:color="auto"/>
        <w:bottom w:val="none" w:sz="0" w:space="0" w:color="auto"/>
        <w:right w:val="none" w:sz="0" w:space="0" w:color="auto"/>
      </w:divBdr>
    </w:div>
    <w:div w:id="61492187">
      <w:bodyDiv w:val="1"/>
      <w:marLeft w:val="0"/>
      <w:marRight w:val="0"/>
      <w:marTop w:val="0"/>
      <w:marBottom w:val="0"/>
      <w:divBdr>
        <w:top w:val="none" w:sz="0" w:space="0" w:color="auto"/>
        <w:left w:val="none" w:sz="0" w:space="0" w:color="auto"/>
        <w:bottom w:val="none" w:sz="0" w:space="0" w:color="auto"/>
        <w:right w:val="none" w:sz="0" w:space="0" w:color="auto"/>
      </w:divBdr>
    </w:div>
    <w:div w:id="62606652">
      <w:bodyDiv w:val="1"/>
      <w:marLeft w:val="0"/>
      <w:marRight w:val="0"/>
      <w:marTop w:val="0"/>
      <w:marBottom w:val="0"/>
      <w:divBdr>
        <w:top w:val="none" w:sz="0" w:space="0" w:color="auto"/>
        <w:left w:val="none" w:sz="0" w:space="0" w:color="auto"/>
        <w:bottom w:val="none" w:sz="0" w:space="0" w:color="auto"/>
        <w:right w:val="none" w:sz="0" w:space="0" w:color="auto"/>
      </w:divBdr>
    </w:div>
    <w:div w:id="63650477">
      <w:bodyDiv w:val="1"/>
      <w:marLeft w:val="0"/>
      <w:marRight w:val="0"/>
      <w:marTop w:val="0"/>
      <w:marBottom w:val="0"/>
      <w:divBdr>
        <w:top w:val="none" w:sz="0" w:space="0" w:color="auto"/>
        <w:left w:val="none" w:sz="0" w:space="0" w:color="auto"/>
        <w:bottom w:val="none" w:sz="0" w:space="0" w:color="auto"/>
        <w:right w:val="none" w:sz="0" w:space="0" w:color="auto"/>
      </w:divBdr>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151">
      <w:bodyDiv w:val="1"/>
      <w:marLeft w:val="0"/>
      <w:marRight w:val="0"/>
      <w:marTop w:val="0"/>
      <w:marBottom w:val="0"/>
      <w:divBdr>
        <w:top w:val="none" w:sz="0" w:space="0" w:color="auto"/>
        <w:left w:val="none" w:sz="0" w:space="0" w:color="auto"/>
        <w:bottom w:val="none" w:sz="0" w:space="0" w:color="auto"/>
        <w:right w:val="none" w:sz="0" w:space="0" w:color="auto"/>
      </w:divBdr>
    </w:div>
    <w:div w:id="81874754">
      <w:bodyDiv w:val="1"/>
      <w:marLeft w:val="0"/>
      <w:marRight w:val="0"/>
      <w:marTop w:val="0"/>
      <w:marBottom w:val="0"/>
      <w:divBdr>
        <w:top w:val="none" w:sz="0" w:space="0" w:color="auto"/>
        <w:left w:val="none" w:sz="0" w:space="0" w:color="auto"/>
        <w:bottom w:val="none" w:sz="0" w:space="0" w:color="auto"/>
        <w:right w:val="none" w:sz="0" w:space="0" w:color="auto"/>
      </w:divBdr>
    </w:div>
    <w:div w:id="94330743">
      <w:bodyDiv w:val="1"/>
      <w:marLeft w:val="0"/>
      <w:marRight w:val="0"/>
      <w:marTop w:val="0"/>
      <w:marBottom w:val="0"/>
      <w:divBdr>
        <w:top w:val="none" w:sz="0" w:space="0" w:color="auto"/>
        <w:left w:val="none" w:sz="0" w:space="0" w:color="auto"/>
        <w:bottom w:val="none" w:sz="0" w:space="0" w:color="auto"/>
        <w:right w:val="none" w:sz="0" w:space="0" w:color="auto"/>
      </w:divBdr>
    </w:div>
    <w:div w:id="102699888">
      <w:bodyDiv w:val="1"/>
      <w:marLeft w:val="0"/>
      <w:marRight w:val="0"/>
      <w:marTop w:val="0"/>
      <w:marBottom w:val="0"/>
      <w:divBdr>
        <w:top w:val="none" w:sz="0" w:space="0" w:color="auto"/>
        <w:left w:val="none" w:sz="0" w:space="0" w:color="auto"/>
        <w:bottom w:val="none" w:sz="0" w:space="0" w:color="auto"/>
        <w:right w:val="none" w:sz="0" w:space="0" w:color="auto"/>
      </w:divBdr>
    </w:div>
    <w:div w:id="104813443">
      <w:bodyDiv w:val="1"/>
      <w:marLeft w:val="0"/>
      <w:marRight w:val="0"/>
      <w:marTop w:val="0"/>
      <w:marBottom w:val="0"/>
      <w:divBdr>
        <w:top w:val="none" w:sz="0" w:space="0" w:color="auto"/>
        <w:left w:val="none" w:sz="0" w:space="0" w:color="auto"/>
        <w:bottom w:val="none" w:sz="0" w:space="0" w:color="auto"/>
        <w:right w:val="none" w:sz="0" w:space="0" w:color="auto"/>
      </w:divBdr>
    </w:div>
    <w:div w:id="107089432">
      <w:bodyDiv w:val="1"/>
      <w:marLeft w:val="0"/>
      <w:marRight w:val="0"/>
      <w:marTop w:val="0"/>
      <w:marBottom w:val="0"/>
      <w:divBdr>
        <w:top w:val="none" w:sz="0" w:space="0" w:color="auto"/>
        <w:left w:val="none" w:sz="0" w:space="0" w:color="auto"/>
        <w:bottom w:val="none" w:sz="0" w:space="0" w:color="auto"/>
        <w:right w:val="none" w:sz="0" w:space="0" w:color="auto"/>
      </w:divBdr>
    </w:div>
    <w:div w:id="110439031">
      <w:bodyDiv w:val="1"/>
      <w:marLeft w:val="0"/>
      <w:marRight w:val="0"/>
      <w:marTop w:val="0"/>
      <w:marBottom w:val="0"/>
      <w:divBdr>
        <w:top w:val="none" w:sz="0" w:space="0" w:color="auto"/>
        <w:left w:val="none" w:sz="0" w:space="0" w:color="auto"/>
        <w:bottom w:val="none" w:sz="0" w:space="0" w:color="auto"/>
        <w:right w:val="none" w:sz="0" w:space="0" w:color="auto"/>
      </w:divBdr>
    </w:div>
    <w:div w:id="110905334">
      <w:bodyDiv w:val="1"/>
      <w:marLeft w:val="0"/>
      <w:marRight w:val="0"/>
      <w:marTop w:val="0"/>
      <w:marBottom w:val="0"/>
      <w:divBdr>
        <w:top w:val="none" w:sz="0" w:space="0" w:color="auto"/>
        <w:left w:val="none" w:sz="0" w:space="0" w:color="auto"/>
        <w:bottom w:val="none" w:sz="0" w:space="0" w:color="auto"/>
        <w:right w:val="none" w:sz="0" w:space="0" w:color="auto"/>
      </w:divBdr>
    </w:div>
    <w:div w:id="111440288">
      <w:bodyDiv w:val="1"/>
      <w:marLeft w:val="0"/>
      <w:marRight w:val="0"/>
      <w:marTop w:val="0"/>
      <w:marBottom w:val="0"/>
      <w:divBdr>
        <w:top w:val="none" w:sz="0" w:space="0" w:color="auto"/>
        <w:left w:val="none" w:sz="0" w:space="0" w:color="auto"/>
        <w:bottom w:val="none" w:sz="0" w:space="0" w:color="auto"/>
        <w:right w:val="none" w:sz="0" w:space="0" w:color="auto"/>
      </w:divBdr>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3915208">
      <w:bodyDiv w:val="1"/>
      <w:marLeft w:val="0"/>
      <w:marRight w:val="0"/>
      <w:marTop w:val="0"/>
      <w:marBottom w:val="0"/>
      <w:divBdr>
        <w:top w:val="none" w:sz="0" w:space="0" w:color="auto"/>
        <w:left w:val="none" w:sz="0" w:space="0" w:color="auto"/>
        <w:bottom w:val="none" w:sz="0" w:space="0" w:color="auto"/>
        <w:right w:val="none" w:sz="0" w:space="0" w:color="auto"/>
      </w:divBdr>
    </w:div>
    <w:div w:id="117914704">
      <w:bodyDiv w:val="1"/>
      <w:marLeft w:val="0"/>
      <w:marRight w:val="0"/>
      <w:marTop w:val="0"/>
      <w:marBottom w:val="0"/>
      <w:divBdr>
        <w:top w:val="none" w:sz="0" w:space="0" w:color="auto"/>
        <w:left w:val="none" w:sz="0" w:space="0" w:color="auto"/>
        <w:bottom w:val="none" w:sz="0" w:space="0" w:color="auto"/>
        <w:right w:val="none" w:sz="0" w:space="0" w:color="auto"/>
      </w:divBdr>
    </w:div>
    <w:div w:id="128591696">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1098569">
      <w:bodyDiv w:val="1"/>
      <w:marLeft w:val="0"/>
      <w:marRight w:val="0"/>
      <w:marTop w:val="0"/>
      <w:marBottom w:val="0"/>
      <w:divBdr>
        <w:top w:val="none" w:sz="0" w:space="0" w:color="auto"/>
        <w:left w:val="none" w:sz="0" w:space="0" w:color="auto"/>
        <w:bottom w:val="none" w:sz="0" w:space="0" w:color="auto"/>
        <w:right w:val="none" w:sz="0" w:space="0" w:color="auto"/>
      </w:divBdr>
    </w:div>
    <w:div w:id="133372855">
      <w:bodyDiv w:val="1"/>
      <w:marLeft w:val="0"/>
      <w:marRight w:val="0"/>
      <w:marTop w:val="0"/>
      <w:marBottom w:val="0"/>
      <w:divBdr>
        <w:top w:val="none" w:sz="0" w:space="0" w:color="auto"/>
        <w:left w:val="none" w:sz="0" w:space="0" w:color="auto"/>
        <w:bottom w:val="none" w:sz="0" w:space="0" w:color="auto"/>
        <w:right w:val="none" w:sz="0" w:space="0" w:color="auto"/>
      </w:divBdr>
    </w:div>
    <w:div w:id="146483018">
      <w:bodyDiv w:val="1"/>
      <w:marLeft w:val="0"/>
      <w:marRight w:val="0"/>
      <w:marTop w:val="0"/>
      <w:marBottom w:val="0"/>
      <w:divBdr>
        <w:top w:val="none" w:sz="0" w:space="0" w:color="auto"/>
        <w:left w:val="none" w:sz="0" w:space="0" w:color="auto"/>
        <w:bottom w:val="none" w:sz="0" w:space="0" w:color="auto"/>
        <w:right w:val="none" w:sz="0" w:space="0" w:color="auto"/>
      </w:divBdr>
    </w:div>
    <w:div w:id="148985682">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56773893">
      <w:bodyDiv w:val="1"/>
      <w:marLeft w:val="0"/>
      <w:marRight w:val="0"/>
      <w:marTop w:val="0"/>
      <w:marBottom w:val="0"/>
      <w:divBdr>
        <w:top w:val="none" w:sz="0" w:space="0" w:color="auto"/>
        <w:left w:val="none" w:sz="0" w:space="0" w:color="auto"/>
        <w:bottom w:val="none" w:sz="0" w:space="0" w:color="auto"/>
        <w:right w:val="none" w:sz="0" w:space="0" w:color="auto"/>
      </w:divBdr>
    </w:div>
    <w:div w:id="157382069">
      <w:bodyDiv w:val="1"/>
      <w:marLeft w:val="0"/>
      <w:marRight w:val="0"/>
      <w:marTop w:val="0"/>
      <w:marBottom w:val="0"/>
      <w:divBdr>
        <w:top w:val="none" w:sz="0" w:space="0" w:color="auto"/>
        <w:left w:val="none" w:sz="0" w:space="0" w:color="auto"/>
        <w:bottom w:val="none" w:sz="0" w:space="0" w:color="auto"/>
        <w:right w:val="none" w:sz="0" w:space="0" w:color="auto"/>
      </w:divBdr>
    </w:div>
    <w:div w:id="161510385">
      <w:bodyDiv w:val="1"/>
      <w:marLeft w:val="0"/>
      <w:marRight w:val="0"/>
      <w:marTop w:val="0"/>
      <w:marBottom w:val="0"/>
      <w:divBdr>
        <w:top w:val="none" w:sz="0" w:space="0" w:color="auto"/>
        <w:left w:val="none" w:sz="0" w:space="0" w:color="auto"/>
        <w:bottom w:val="none" w:sz="0" w:space="0" w:color="auto"/>
        <w:right w:val="none" w:sz="0" w:space="0" w:color="auto"/>
      </w:divBdr>
    </w:div>
    <w:div w:id="163975149">
      <w:bodyDiv w:val="1"/>
      <w:marLeft w:val="0"/>
      <w:marRight w:val="0"/>
      <w:marTop w:val="0"/>
      <w:marBottom w:val="0"/>
      <w:divBdr>
        <w:top w:val="none" w:sz="0" w:space="0" w:color="auto"/>
        <w:left w:val="none" w:sz="0" w:space="0" w:color="auto"/>
        <w:bottom w:val="none" w:sz="0" w:space="0" w:color="auto"/>
        <w:right w:val="none" w:sz="0" w:space="0" w:color="auto"/>
      </w:divBdr>
    </w:div>
    <w:div w:id="174921679">
      <w:bodyDiv w:val="1"/>
      <w:marLeft w:val="0"/>
      <w:marRight w:val="0"/>
      <w:marTop w:val="0"/>
      <w:marBottom w:val="0"/>
      <w:divBdr>
        <w:top w:val="none" w:sz="0" w:space="0" w:color="auto"/>
        <w:left w:val="none" w:sz="0" w:space="0" w:color="auto"/>
        <w:bottom w:val="none" w:sz="0" w:space="0" w:color="auto"/>
        <w:right w:val="none" w:sz="0" w:space="0" w:color="auto"/>
      </w:divBdr>
    </w:div>
    <w:div w:id="176044967">
      <w:bodyDiv w:val="1"/>
      <w:marLeft w:val="0"/>
      <w:marRight w:val="0"/>
      <w:marTop w:val="0"/>
      <w:marBottom w:val="0"/>
      <w:divBdr>
        <w:top w:val="none" w:sz="0" w:space="0" w:color="auto"/>
        <w:left w:val="none" w:sz="0" w:space="0" w:color="auto"/>
        <w:bottom w:val="none" w:sz="0" w:space="0" w:color="auto"/>
        <w:right w:val="none" w:sz="0" w:space="0" w:color="auto"/>
      </w:divBdr>
    </w:div>
    <w:div w:id="176382717">
      <w:bodyDiv w:val="1"/>
      <w:marLeft w:val="0"/>
      <w:marRight w:val="0"/>
      <w:marTop w:val="0"/>
      <w:marBottom w:val="0"/>
      <w:divBdr>
        <w:top w:val="none" w:sz="0" w:space="0" w:color="auto"/>
        <w:left w:val="none" w:sz="0" w:space="0" w:color="auto"/>
        <w:bottom w:val="none" w:sz="0" w:space="0" w:color="auto"/>
        <w:right w:val="none" w:sz="0" w:space="0" w:color="auto"/>
      </w:divBdr>
    </w:div>
    <w:div w:id="190607343">
      <w:bodyDiv w:val="1"/>
      <w:marLeft w:val="0"/>
      <w:marRight w:val="0"/>
      <w:marTop w:val="0"/>
      <w:marBottom w:val="0"/>
      <w:divBdr>
        <w:top w:val="none" w:sz="0" w:space="0" w:color="auto"/>
        <w:left w:val="none" w:sz="0" w:space="0" w:color="auto"/>
        <w:bottom w:val="none" w:sz="0" w:space="0" w:color="auto"/>
        <w:right w:val="none" w:sz="0" w:space="0" w:color="auto"/>
      </w:divBdr>
    </w:div>
    <w:div w:id="197090074">
      <w:bodyDiv w:val="1"/>
      <w:marLeft w:val="0"/>
      <w:marRight w:val="0"/>
      <w:marTop w:val="0"/>
      <w:marBottom w:val="0"/>
      <w:divBdr>
        <w:top w:val="none" w:sz="0" w:space="0" w:color="auto"/>
        <w:left w:val="none" w:sz="0" w:space="0" w:color="auto"/>
        <w:bottom w:val="none" w:sz="0" w:space="0" w:color="auto"/>
        <w:right w:val="none" w:sz="0" w:space="0" w:color="auto"/>
      </w:divBdr>
    </w:div>
    <w:div w:id="197815036">
      <w:bodyDiv w:val="1"/>
      <w:marLeft w:val="0"/>
      <w:marRight w:val="0"/>
      <w:marTop w:val="0"/>
      <w:marBottom w:val="0"/>
      <w:divBdr>
        <w:top w:val="none" w:sz="0" w:space="0" w:color="auto"/>
        <w:left w:val="none" w:sz="0" w:space="0" w:color="auto"/>
        <w:bottom w:val="none" w:sz="0" w:space="0" w:color="auto"/>
        <w:right w:val="none" w:sz="0" w:space="0" w:color="auto"/>
      </w:divBdr>
    </w:div>
    <w:div w:id="198473578">
      <w:bodyDiv w:val="1"/>
      <w:marLeft w:val="0"/>
      <w:marRight w:val="0"/>
      <w:marTop w:val="0"/>
      <w:marBottom w:val="0"/>
      <w:divBdr>
        <w:top w:val="none" w:sz="0" w:space="0" w:color="auto"/>
        <w:left w:val="none" w:sz="0" w:space="0" w:color="auto"/>
        <w:bottom w:val="none" w:sz="0" w:space="0" w:color="auto"/>
        <w:right w:val="none" w:sz="0" w:space="0" w:color="auto"/>
      </w:divBdr>
    </w:div>
    <w:div w:id="206187823">
      <w:bodyDiv w:val="1"/>
      <w:marLeft w:val="0"/>
      <w:marRight w:val="0"/>
      <w:marTop w:val="0"/>
      <w:marBottom w:val="0"/>
      <w:divBdr>
        <w:top w:val="none" w:sz="0" w:space="0" w:color="auto"/>
        <w:left w:val="none" w:sz="0" w:space="0" w:color="auto"/>
        <w:bottom w:val="none" w:sz="0" w:space="0" w:color="auto"/>
        <w:right w:val="none" w:sz="0" w:space="0" w:color="auto"/>
      </w:divBdr>
    </w:div>
    <w:div w:id="212430319">
      <w:bodyDiv w:val="1"/>
      <w:marLeft w:val="0"/>
      <w:marRight w:val="0"/>
      <w:marTop w:val="0"/>
      <w:marBottom w:val="0"/>
      <w:divBdr>
        <w:top w:val="none" w:sz="0" w:space="0" w:color="auto"/>
        <w:left w:val="none" w:sz="0" w:space="0" w:color="auto"/>
        <w:bottom w:val="none" w:sz="0" w:space="0" w:color="auto"/>
        <w:right w:val="none" w:sz="0" w:space="0" w:color="auto"/>
      </w:divBdr>
    </w:div>
    <w:div w:id="214704698">
      <w:bodyDiv w:val="1"/>
      <w:marLeft w:val="0"/>
      <w:marRight w:val="0"/>
      <w:marTop w:val="0"/>
      <w:marBottom w:val="0"/>
      <w:divBdr>
        <w:top w:val="none" w:sz="0" w:space="0" w:color="auto"/>
        <w:left w:val="none" w:sz="0" w:space="0" w:color="auto"/>
        <w:bottom w:val="none" w:sz="0" w:space="0" w:color="auto"/>
        <w:right w:val="none" w:sz="0" w:space="0" w:color="auto"/>
      </w:divBdr>
      <w:divsChild>
        <w:div w:id="122817407">
          <w:marLeft w:val="0"/>
          <w:marRight w:val="0"/>
          <w:marTop w:val="0"/>
          <w:marBottom w:val="0"/>
          <w:divBdr>
            <w:top w:val="none" w:sz="0" w:space="0" w:color="auto"/>
            <w:left w:val="none" w:sz="0" w:space="0" w:color="auto"/>
            <w:bottom w:val="none" w:sz="0" w:space="0" w:color="auto"/>
            <w:right w:val="none" w:sz="0" w:space="0" w:color="auto"/>
          </w:divBdr>
        </w:div>
      </w:divsChild>
    </w:div>
    <w:div w:id="219444110">
      <w:bodyDiv w:val="1"/>
      <w:marLeft w:val="0"/>
      <w:marRight w:val="0"/>
      <w:marTop w:val="0"/>
      <w:marBottom w:val="0"/>
      <w:divBdr>
        <w:top w:val="none" w:sz="0" w:space="0" w:color="auto"/>
        <w:left w:val="none" w:sz="0" w:space="0" w:color="auto"/>
        <w:bottom w:val="none" w:sz="0" w:space="0" w:color="auto"/>
        <w:right w:val="none" w:sz="0" w:space="0" w:color="auto"/>
      </w:divBdr>
    </w:div>
    <w:div w:id="222184090">
      <w:bodyDiv w:val="1"/>
      <w:marLeft w:val="0"/>
      <w:marRight w:val="0"/>
      <w:marTop w:val="0"/>
      <w:marBottom w:val="0"/>
      <w:divBdr>
        <w:top w:val="none" w:sz="0" w:space="0" w:color="auto"/>
        <w:left w:val="none" w:sz="0" w:space="0" w:color="auto"/>
        <w:bottom w:val="none" w:sz="0" w:space="0" w:color="auto"/>
        <w:right w:val="none" w:sz="0" w:space="0" w:color="auto"/>
      </w:divBdr>
    </w:div>
    <w:div w:id="222958662">
      <w:bodyDiv w:val="1"/>
      <w:marLeft w:val="0"/>
      <w:marRight w:val="0"/>
      <w:marTop w:val="0"/>
      <w:marBottom w:val="0"/>
      <w:divBdr>
        <w:top w:val="none" w:sz="0" w:space="0" w:color="auto"/>
        <w:left w:val="none" w:sz="0" w:space="0" w:color="auto"/>
        <w:bottom w:val="none" w:sz="0" w:space="0" w:color="auto"/>
        <w:right w:val="none" w:sz="0" w:space="0" w:color="auto"/>
      </w:divBdr>
    </w:div>
    <w:div w:id="228729374">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5169116">
      <w:bodyDiv w:val="1"/>
      <w:marLeft w:val="0"/>
      <w:marRight w:val="0"/>
      <w:marTop w:val="0"/>
      <w:marBottom w:val="0"/>
      <w:divBdr>
        <w:top w:val="none" w:sz="0" w:space="0" w:color="auto"/>
        <w:left w:val="none" w:sz="0" w:space="0" w:color="auto"/>
        <w:bottom w:val="none" w:sz="0" w:space="0" w:color="auto"/>
        <w:right w:val="none" w:sz="0" w:space="0" w:color="auto"/>
      </w:divBdr>
    </w:div>
    <w:div w:id="243151636">
      <w:bodyDiv w:val="1"/>
      <w:marLeft w:val="0"/>
      <w:marRight w:val="0"/>
      <w:marTop w:val="0"/>
      <w:marBottom w:val="0"/>
      <w:divBdr>
        <w:top w:val="none" w:sz="0" w:space="0" w:color="auto"/>
        <w:left w:val="none" w:sz="0" w:space="0" w:color="auto"/>
        <w:bottom w:val="none" w:sz="0" w:space="0" w:color="auto"/>
        <w:right w:val="none" w:sz="0" w:space="0" w:color="auto"/>
      </w:divBdr>
    </w:div>
    <w:div w:id="248467614">
      <w:bodyDiv w:val="1"/>
      <w:marLeft w:val="0"/>
      <w:marRight w:val="0"/>
      <w:marTop w:val="0"/>
      <w:marBottom w:val="0"/>
      <w:divBdr>
        <w:top w:val="none" w:sz="0" w:space="0" w:color="auto"/>
        <w:left w:val="none" w:sz="0" w:space="0" w:color="auto"/>
        <w:bottom w:val="none" w:sz="0" w:space="0" w:color="auto"/>
        <w:right w:val="none" w:sz="0" w:space="0" w:color="auto"/>
      </w:divBdr>
    </w:div>
    <w:div w:id="248855825">
      <w:bodyDiv w:val="1"/>
      <w:marLeft w:val="0"/>
      <w:marRight w:val="0"/>
      <w:marTop w:val="0"/>
      <w:marBottom w:val="0"/>
      <w:divBdr>
        <w:top w:val="none" w:sz="0" w:space="0" w:color="auto"/>
        <w:left w:val="none" w:sz="0" w:space="0" w:color="auto"/>
        <w:bottom w:val="none" w:sz="0" w:space="0" w:color="auto"/>
        <w:right w:val="none" w:sz="0" w:space="0" w:color="auto"/>
      </w:divBdr>
    </w:div>
    <w:div w:id="265695399">
      <w:bodyDiv w:val="1"/>
      <w:marLeft w:val="0"/>
      <w:marRight w:val="0"/>
      <w:marTop w:val="0"/>
      <w:marBottom w:val="0"/>
      <w:divBdr>
        <w:top w:val="none" w:sz="0" w:space="0" w:color="auto"/>
        <w:left w:val="none" w:sz="0" w:space="0" w:color="auto"/>
        <w:bottom w:val="none" w:sz="0" w:space="0" w:color="auto"/>
        <w:right w:val="none" w:sz="0" w:space="0" w:color="auto"/>
      </w:divBdr>
    </w:div>
    <w:div w:id="273247915">
      <w:bodyDiv w:val="1"/>
      <w:marLeft w:val="0"/>
      <w:marRight w:val="0"/>
      <w:marTop w:val="0"/>
      <w:marBottom w:val="0"/>
      <w:divBdr>
        <w:top w:val="none" w:sz="0" w:space="0" w:color="auto"/>
        <w:left w:val="none" w:sz="0" w:space="0" w:color="auto"/>
        <w:bottom w:val="none" w:sz="0" w:space="0" w:color="auto"/>
        <w:right w:val="none" w:sz="0" w:space="0" w:color="auto"/>
      </w:divBdr>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290866862">
      <w:bodyDiv w:val="1"/>
      <w:marLeft w:val="0"/>
      <w:marRight w:val="0"/>
      <w:marTop w:val="0"/>
      <w:marBottom w:val="0"/>
      <w:divBdr>
        <w:top w:val="none" w:sz="0" w:space="0" w:color="auto"/>
        <w:left w:val="none" w:sz="0" w:space="0" w:color="auto"/>
        <w:bottom w:val="none" w:sz="0" w:space="0" w:color="auto"/>
        <w:right w:val="none" w:sz="0" w:space="0" w:color="auto"/>
      </w:divBdr>
    </w:div>
    <w:div w:id="299380638">
      <w:bodyDiv w:val="1"/>
      <w:marLeft w:val="0"/>
      <w:marRight w:val="0"/>
      <w:marTop w:val="0"/>
      <w:marBottom w:val="0"/>
      <w:divBdr>
        <w:top w:val="none" w:sz="0" w:space="0" w:color="auto"/>
        <w:left w:val="none" w:sz="0" w:space="0" w:color="auto"/>
        <w:bottom w:val="none" w:sz="0" w:space="0" w:color="auto"/>
        <w:right w:val="none" w:sz="0" w:space="0" w:color="auto"/>
      </w:divBdr>
    </w:div>
    <w:div w:id="300041758">
      <w:bodyDiv w:val="1"/>
      <w:marLeft w:val="0"/>
      <w:marRight w:val="0"/>
      <w:marTop w:val="0"/>
      <w:marBottom w:val="0"/>
      <w:divBdr>
        <w:top w:val="none" w:sz="0" w:space="0" w:color="auto"/>
        <w:left w:val="none" w:sz="0" w:space="0" w:color="auto"/>
        <w:bottom w:val="none" w:sz="0" w:space="0" w:color="auto"/>
        <w:right w:val="none" w:sz="0" w:space="0" w:color="auto"/>
      </w:divBdr>
      <w:divsChild>
        <w:div w:id="1055703">
          <w:marLeft w:val="0"/>
          <w:marRight w:val="0"/>
          <w:marTop w:val="0"/>
          <w:marBottom w:val="0"/>
          <w:divBdr>
            <w:top w:val="none" w:sz="0" w:space="0" w:color="auto"/>
            <w:left w:val="none" w:sz="0" w:space="0" w:color="auto"/>
            <w:bottom w:val="none" w:sz="0" w:space="0" w:color="auto"/>
            <w:right w:val="none" w:sz="0" w:space="0" w:color="auto"/>
          </w:divBdr>
          <w:divsChild>
            <w:div w:id="1057389276">
              <w:marLeft w:val="0"/>
              <w:marRight w:val="0"/>
              <w:marTop w:val="0"/>
              <w:marBottom w:val="75"/>
              <w:divBdr>
                <w:top w:val="none" w:sz="0" w:space="0" w:color="auto"/>
                <w:left w:val="none" w:sz="0" w:space="0" w:color="auto"/>
                <w:bottom w:val="none" w:sz="0" w:space="0" w:color="auto"/>
                <w:right w:val="none" w:sz="0" w:space="0" w:color="auto"/>
              </w:divBdr>
            </w:div>
            <w:div w:id="1159888006">
              <w:marLeft w:val="0"/>
              <w:marRight w:val="0"/>
              <w:marTop w:val="0"/>
              <w:marBottom w:val="0"/>
              <w:divBdr>
                <w:top w:val="none" w:sz="0" w:space="0" w:color="auto"/>
                <w:left w:val="none" w:sz="0" w:space="0" w:color="auto"/>
                <w:bottom w:val="none" w:sz="0" w:space="0" w:color="auto"/>
                <w:right w:val="none" w:sz="0" w:space="0" w:color="auto"/>
              </w:divBdr>
            </w:div>
          </w:divsChild>
        </w:div>
        <w:div w:id="88625308">
          <w:marLeft w:val="0"/>
          <w:marRight w:val="0"/>
          <w:marTop w:val="0"/>
          <w:marBottom w:val="0"/>
          <w:divBdr>
            <w:top w:val="none" w:sz="0" w:space="0" w:color="auto"/>
            <w:left w:val="none" w:sz="0" w:space="0" w:color="auto"/>
            <w:bottom w:val="none" w:sz="0" w:space="0" w:color="auto"/>
            <w:right w:val="none" w:sz="0" w:space="0" w:color="auto"/>
          </w:divBdr>
        </w:div>
      </w:divsChild>
    </w:div>
    <w:div w:id="302857398">
      <w:bodyDiv w:val="1"/>
      <w:marLeft w:val="0"/>
      <w:marRight w:val="0"/>
      <w:marTop w:val="0"/>
      <w:marBottom w:val="0"/>
      <w:divBdr>
        <w:top w:val="none" w:sz="0" w:space="0" w:color="auto"/>
        <w:left w:val="none" w:sz="0" w:space="0" w:color="auto"/>
        <w:bottom w:val="none" w:sz="0" w:space="0" w:color="auto"/>
        <w:right w:val="none" w:sz="0" w:space="0" w:color="auto"/>
      </w:divBdr>
    </w:div>
    <w:div w:id="304235540">
      <w:bodyDiv w:val="1"/>
      <w:marLeft w:val="0"/>
      <w:marRight w:val="0"/>
      <w:marTop w:val="0"/>
      <w:marBottom w:val="0"/>
      <w:divBdr>
        <w:top w:val="none" w:sz="0" w:space="0" w:color="auto"/>
        <w:left w:val="none" w:sz="0" w:space="0" w:color="auto"/>
        <w:bottom w:val="none" w:sz="0" w:space="0" w:color="auto"/>
        <w:right w:val="none" w:sz="0" w:space="0" w:color="auto"/>
      </w:divBdr>
    </w:div>
    <w:div w:id="31596375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19509026">
      <w:bodyDiv w:val="1"/>
      <w:marLeft w:val="0"/>
      <w:marRight w:val="0"/>
      <w:marTop w:val="0"/>
      <w:marBottom w:val="0"/>
      <w:divBdr>
        <w:top w:val="none" w:sz="0" w:space="0" w:color="auto"/>
        <w:left w:val="none" w:sz="0" w:space="0" w:color="auto"/>
        <w:bottom w:val="none" w:sz="0" w:space="0" w:color="auto"/>
        <w:right w:val="none" w:sz="0" w:space="0" w:color="auto"/>
      </w:divBdr>
    </w:div>
    <w:div w:id="321083105">
      <w:bodyDiv w:val="1"/>
      <w:marLeft w:val="0"/>
      <w:marRight w:val="0"/>
      <w:marTop w:val="0"/>
      <w:marBottom w:val="0"/>
      <w:divBdr>
        <w:top w:val="none" w:sz="0" w:space="0" w:color="auto"/>
        <w:left w:val="none" w:sz="0" w:space="0" w:color="auto"/>
        <w:bottom w:val="none" w:sz="0" w:space="0" w:color="auto"/>
        <w:right w:val="none" w:sz="0" w:space="0" w:color="auto"/>
      </w:divBdr>
    </w:div>
    <w:div w:id="323706200">
      <w:bodyDiv w:val="1"/>
      <w:marLeft w:val="0"/>
      <w:marRight w:val="0"/>
      <w:marTop w:val="0"/>
      <w:marBottom w:val="0"/>
      <w:divBdr>
        <w:top w:val="none" w:sz="0" w:space="0" w:color="auto"/>
        <w:left w:val="none" w:sz="0" w:space="0" w:color="auto"/>
        <w:bottom w:val="none" w:sz="0" w:space="0" w:color="auto"/>
        <w:right w:val="none" w:sz="0" w:space="0" w:color="auto"/>
      </w:divBdr>
    </w:div>
    <w:div w:id="326519080">
      <w:bodyDiv w:val="1"/>
      <w:marLeft w:val="0"/>
      <w:marRight w:val="0"/>
      <w:marTop w:val="0"/>
      <w:marBottom w:val="0"/>
      <w:divBdr>
        <w:top w:val="none" w:sz="0" w:space="0" w:color="auto"/>
        <w:left w:val="none" w:sz="0" w:space="0" w:color="auto"/>
        <w:bottom w:val="none" w:sz="0" w:space="0" w:color="auto"/>
        <w:right w:val="none" w:sz="0" w:space="0" w:color="auto"/>
      </w:divBdr>
    </w:div>
    <w:div w:id="326979332">
      <w:bodyDiv w:val="1"/>
      <w:marLeft w:val="0"/>
      <w:marRight w:val="0"/>
      <w:marTop w:val="0"/>
      <w:marBottom w:val="0"/>
      <w:divBdr>
        <w:top w:val="none" w:sz="0" w:space="0" w:color="auto"/>
        <w:left w:val="none" w:sz="0" w:space="0" w:color="auto"/>
        <w:bottom w:val="none" w:sz="0" w:space="0" w:color="auto"/>
        <w:right w:val="none" w:sz="0" w:space="0" w:color="auto"/>
      </w:divBdr>
    </w:div>
    <w:div w:id="331104351">
      <w:bodyDiv w:val="1"/>
      <w:marLeft w:val="0"/>
      <w:marRight w:val="0"/>
      <w:marTop w:val="0"/>
      <w:marBottom w:val="0"/>
      <w:divBdr>
        <w:top w:val="none" w:sz="0" w:space="0" w:color="auto"/>
        <w:left w:val="none" w:sz="0" w:space="0" w:color="auto"/>
        <w:bottom w:val="none" w:sz="0" w:space="0" w:color="auto"/>
        <w:right w:val="none" w:sz="0" w:space="0" w:color="auto"/>
      </w:divBdr>
    </w:div>
    <w:div w:id="332999417">
      <w:bodyDiv w:val="1"/>
      <w:marLeft w:val="0"/>
      <w:marRight w:val="0"/>
      <w:marTop w:val="0"/>
      <w:marBottom w:val="0"/>
      <w:divBdr>
        <w:top w:val="none" w:sz="0" w:space="0" w:color="auto"/>
        <w:left w:val="none" w:sz="0" w:space="0" w:color="auto"/>
        <w:bottom w:val="none" w:sz="0" w:space="0" w:color="auto"/>
        <w:right w:val="none" w:sz="0" w:space="0" w:color="auto"/>
      </w:divBdr>
    </w:div>
    <w:div w:id="333264881">
      <w:bodyDiv w:val="1"/>
      <w:marLeft w:val="0"/>
      <w:marRight w:val="0"/>
      <w:marTop w:val="0"/>
      <w:marBottom w:val="0"/>
      <w:divBdr>
        <w:top w:val="none" w:sz="0" w:space="0" w:color="auto"/>
        <w:left w:val="none" w:sz="0" w:space="0" w:color="auto"/>
        <w:bottom w:val="none" w:sz="0" w:space="0" w:color="auto"/>
        <w:right w:val="none" w:sz="0" w:space="0" w:color="auto"/>
      </w:divBdr>
    </w:div>
    <w:div w:id="341511840">
      <w:bodyDiv w:val="1"/>
      <w:marLeft w:val="0"/>
      <w:marRight w:val="0"/>
      <w:marTop w:val="0"/>
      <w:marBottom w:val="0"/>
      <w:divBdr>
        <w:top w:val="none" w:sz="0" w:space="0" w:color="auto"/>
        <w:left w:val="none" w:sz="0" w:space="0" w:color="auto"/>
        <w:bottom w:val="none" w:sz="0" w:space="0" w:color="auto"/>
        <w:right w:val="none" w:sz="0" w:space="0" w:color="auto"/>
      </w:divBdr>
    </w:div>
    <w:div w:id="343016863">
      <w:bodyDiv w:val="1"/>
      <w:marLeft w:val="0"/>
      <w:marRight w:val="0"/>
      <w:marTop w:val="0"/>
      <w:marBottom w:val="0"/>
      <w:divBdr>
        <w:top w:val="none" w:sz="0" w:space="0" w:color="auto"/>
        <w:left w:val="none" w:sz="0" w:space="0" w:color="auto"/>
        <w:bottom w:val="none" w:sz="0" w:space="0" w:color="auto"/>
        <w:right w:val="none" w:sz="0" w:space="0" w:color="auto"/>
      </w:divBdr>
    </w:div>
    <w:div w:id="343171029">
      <w:bodyDiv w:val="1"/>
      <w:marLeft w:val="0"/>
      <w:marRight w:val="0"/>
      <w:marTop w:val="0"/>
      <w:marBottom w:val="0"/>
      <w:divBdr>
        <w:top w:val="none" w:sz="0" w:space="0" w:color="auto"/>
        <w:left w:val="none" w:sz="0" w:space="0" w:color="auto"/>
        <w:bottom w:val="none" w:sz="0" w:space="0" w:color="auto"/>
        <w:right w:val="none" w:sz="0" w:space="0" w:color="auto"/>
      </w:divBdr>
    </w:div>
    <w:div w:id="356129110">
      <w:bodyDiv w:val="1"/>
      <w:marLeft w:val="0"/>
      <w:marRight w:val="0"/>
      <w:marTop w:val="0"/>
      <w:marBottom w:val="0"/>
      <w:divBdr>
        <w:top w:val="none" w:sz="0" w:space="0" w:color="auto"/>
        <w:left w:val="none" w:sz="0" w:space="0" w:color="auto"/>
        <w:bottom w:val="none" w:sz="0" w:space="0" w:color="auto"/>
        <w:right w:val="none" w:sz="0" w:space="0" w:color="auto"/>
      </w:divBdr>
    </w:div>
    <w:div w:id="360202091">
      <w:bodyDiv w:val="1"/>
      <w:marLeft w:val="0"/>
      <w:marRight w:val="0"/>
      <w:marTop w:val="0"/>
      <w:marBottom w:val="0"/>
      <w:divBdr>
        <w:top w:val="none" w:sz="0" w:space="0" w:color="auto"/>
        <w:left w:val="none" w:sz="0" w:space="0" w:color="auto"/>
        <w:bottom w:val="none" w:sz="0" w:space="0" w:color="auto"/>
        <w:right w:val="none" w:sz="0" w:space="0" w:color="auto"/>
      </w:divBdr>
    </w:div>
    <w:div w:id="363212743">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77978409">
      <w:bodyDiv w:val="1"/>
      <w:marLeft w:val="0"/>
      <w:marRight w:val="0"/>
      <w:marTop w:val="0"/>
      <w:marBottom w:val="0"/>
      <w:divBdr>
        <w:top w:val="none" w:sz="0" w:space="0" w:color="auto"/>
        <w:left w:val="none" w:sz="0" w:space="0" w:color="auto"/>
        <w:bottom w:val="none" w:sz="0" w:space="0" w:color="auto"/>
        <w:right w:val="none" w:sz="0" w:space="0" w:color="auto"/>
      </w:divBdr>
    </w:div>
    <w:div w:id="379136125">
      <w:bodyDiv w:val="1"/>
      <w:marLeft w:val="0"/>
      <w:marRight w:val="0"/>
      <w:marTop w:val="0"/>
      <w:marBottom w:val="0"/>
      <w:divBdr>
        <w:top w:val="none" w:sz="0" w:space="0" w:color="auto"/>
        <w:left w:val="none" w:sz="0" w:space="0" w:color="auto"/>
        <w:bottom w:val="none" w:sz="0" w:space="0" w:color="auto"/>
        <w:right w:val="none" w:sz="0" w:space="0" w:color="auto"/>
      </w:divBdr>
    </w:div>
    <w:div w:id="394354105">
      <w:bodyDiv w:val="1"/>
      <w:marLeft w:val="0"/>
      <w:marRight w:val="0"/>
      <w:marTop w:val="0"/>
      <w:marBottom w:val="0"/>
      <w:divBdr>
        <w:top w:val="none" w:sz="0" w:space="0" w:color="auto"/>
        <w:left w:val="none" w:sz="0" w:space="0" w:color="auto"/>
        <w:bottom w:val="none" w:sz="0" w:space="0" w:color="auto"/>
        <w:right w:val="none" w:sz="0" w:space="0" w:color="auto"/>
      </w:divBdr>
    </w:div>
    <w:div w:id="395737631">
      <w:bodyDiv w:val="1"/>
      <w:marLeft w:val="0"/>
      <w:marRight w:val="0"/>
      <w:marTop w:val="0"/>
      <w:marBottom w:val="0"/>
      <w:divBdr>
        <w:top w:val="none" w:sz="0" w:space="0" w:color="auto"/>
        <w:left w:val="none" w:sz="0" w:space="0" w:color="auto"/>
        <w:bottom w:val="none" w:sz="0" w:space="0" w:color="auto"/>
        <w:right w:val="none" w:sz="0" w:space="0" w:color="auto"/>
      </w:divBdr>
    </w:div>
    <w:div w:id="395932366">
      <w:bodyDiv w:val="1"/>
      <w:marLeft w:val="0"/>
      <w:marRight w:val="0"/>
      <w:marTop w:val="0"/>
      <w:marBottom w:val="0"/>
      <w:divBdr>
        <w:top w:val="none" w:sz="0" w:space="0" w:color="auto"/>
        <w:left w:val="none" w:sz="0" w:space="0" w:color="auto"/>
        <w:bottom w:val="none" w:sz="0" w:space="0" w:color="auto"/>
        <w:right w:val="none" w:sz="0" w:space="0" w:color="auto"/>
      </w:divBdr>
    </w:div>
    <w:div w:id="396513205">
      <w:bodyDiv w:val="1"/>
      <w:marLeft w:val="0"/>
      <w:marRight w:val="0"/>
      <w:marTop w:val="0"/>
      <w:marBottom w:val="0"/>
      <w:divBdr>
        <w:top w:val="none" w:sz="0" w:space="0" w:color="auto"/>
        <w:left w:val="none" w:sz="0" w:space="0" w:color="auto"/>
        <w:bottom w:val="none" w:sz="0" w:space="0" w:color="auto"/>
        <w:right w:val="none" w:sz="0" w:space="0" w:color="auto"/>
      </w:divBdr>
    </w:div>
    <w:div w:id="402996664">
      <w:bodyDiv w:val="1"/>
      <w:marLeft w:val="0"/>
      <w:marRight w:val="0"/>
      <w:marTop w:val="0"/>
      <w:marBottom w:val="0"/>
      <w:divBdr>
        <w:top w:val="none" w:sz="0" w:space="0" w:color="auto"/>
        <w:left w:val="none" w:sz="0" w:space="0" w:color="auto"/>
        <w:bottom w:val="none" w:sz="0" w:space="0" w:color="auto"/>
        <w:right w:val="none" w:sz="0" w:space="0" w:color="auto"/>
      </w:divBdr>
    </w:div>
    <w:div w:id="407116836">
      <w:bodyDiv w:val="1"/>
      <w:marLeft w:val="0"/>
      <w:marRight w:val="0"/>
      <w:marTop w:val="0"/>
      <w:marBottom w:val="0"/>
      <w:divBdr>
        <w:top w:val="none" w:sz="0" w:space="0" w:color="auto"/>
        <w:left w:val="none" w:sz="0" w:space="0" w:color="auto"/>
        <w:bottom w:val="none" w:sz="0" w:space="0" w:color="auto"/>
        <w:right w:val="none" w:sz="0" w:space="0" w:color="auto"/>
      </w:divBdr>
    </w:div>
    <w:div w:id="426197861">
      <w:bodyDiv w:val="1"/>
      <w:marLeft w:val="0"/>
      <w:marRight w:val="0"/>
      <w:marTop w:val="0"/>
      <w:marBottom w:val="0"/>
      <w:divBdr>
        <w:top w:val="none" w:sz="0" w:space="0" w:color="auto"/>
        <w:left w:val="none" w:sz="0" w:space="0" w:color="auto"/>
        <w:bottom w:val="none" w:sz="0" w:space="0" w:color="auto"/>
        <w:right w:val="none" w:sz="0" w:space="0" w:color="auto"/>
      </w:divBdr>
    </w:div>
    <w:div w:id="429007950">
      <w:bodyDiv w:val="1"/>
      <w:marLeft w:val="0"/>
      <w:marRight w:val="0"/>
      <w:marTop w:val="0"/>
      <w:marBottom w:val="0"/>
      <w:divBdr>
        <w:top w:val="none" w:sz="0" w:space="0" w:color="auto"/>
        <w:left w:val="none" w:sz="0" w:space="0" w:color="auto"/>
        <w:bottom w:val="none" w:sz="0" w:space="0" w:color="auto"/>
        <w:right w:val="none" w:sz="0" w:space="0" w:color="auto"/>
      </w:divBdr>
    </w:div>
    <w:div w:id="429817640">
      <w:bodyDiv w:val="1"/>
      <w:marLeft w:val="0"/>
      <w:marRight w:val="0"/>
      <w:marTop w:val="0"/>
      <w:marBottom w:val="0"/>
      <w:divBdr>
        <w:top w:val="none" w:sz="0" w:space="0" w:color="auto"/>
        <w:left w:val="none" w:sz="0" w:space="0" w:color="auto"/>
        <w:bottom w:val="none" w:sz="0" w:space="0" w:color="auto"/>
        <w:right w:val="none" w:sz="0" w:space="0" w:color="auto"/>
      </w:divBdr>
    </w:div>
    <w:div w:id="430979995">
      <w:bodyDiv w:val="1"/>
      <w:marLeft w:val="0"/>
      <w:marRight w:val="0"/>
      <w:marTop w:val="0"/>
      <w:marBottom w:val="0"/>
      <w:divBdr>
        <w:top w:val="none" w:sz="0" w:space="0" w:color="auto"/>
        <w:left w:val="none" w:sz="0" w:space="0" w:color="auto"/>
        <w:bottom w:val="none" w:sz="0" w:space="0" w:color="auto"/>
        <w:right w:val="none" w:sz="0" w:space="0" w:color="auto"/>
      </w:divBdr>
    </w:div>
    <w:div w:id="438650263">
      <w:bodyDiv w:val="1"/>
      <w:marLeft w:val="0"/>
      <w:marRight w:val="0"/>
      <w:marTop w:val="0"/>
      <w:marBottom w:val="0"/>
      <w:divBdr>
        <w:top w:val="none" w:sz="0" w:space="0" w:color="auto"/>
        <w:left w:val="none" w:sz="0" w:space="0" w:color="auto"/>
        <w:bottom w:val="none" w:sz="0" w:space="0" w:color="auto"/>
        <w:right w:val="none" w:sz="0" w:space="0" w:color="auto"/>
      </w:divBdr>
    </w:div>
    <w:div w:id="448089615">
      <w:bodyDiv w:val="1"/>
      <w:marLeft w:val="0"/>
      <w:marRight w:val="0"/>
      <w:marTop w:val="0"/>
      <w:marBottom w:val="0"/>
      <w:divBdr>
        <w:top w:val="none" w:sz="0" w:space="0" w:color="auto"/>
        <w:left w:val="none" w:sz="0" w:space="0" w:color="auto"/>
        <w:bottom w:val="none" w:sz="0" w:space="0" w:color="auto"/>
        <w:right w:val="none" w:sz="0" w:space="0" w:color="auto"/>
      </w:divBdr>
    </w:div>
    <w:div w:id="450051078">
      <w:bodyDiv w:val="1"/>
      <w:marLeft w:val="0"/>
      <w:marRight w:val="0"/>
      <w:marTop w:val="0"/>
      <w:marBottom w:val="0"/>
      <w:divBdr>
        <w:top w:val="none" w:sz="0" w:space="0" w:color="auto"/>
        <w:left w:val="none" w:sz="0" w:space="0" w:color="auto"/>
        <w:bottom w:val="none" w:sz="0" w:space="0" w:color="auto"/>
        <w:right w:val="none" w:sz="0" w:space="0" w:color="auto"/>
      </w:divBdr>
    </w:div>
    <w:div w:id="452753734">
      <w:bodyDiv w:val="1"/>
      <w:marLeft w:val="0"/>
      <w:marRight w:val="0"/>
      <w:marTop w:val="0"/>
      <w:marBottom w:val="0"/>
      <w:divBdr>
        <w:top w:val="none" w:sz="0" w:space="0" w:color="auto"/>
        <w:left w:val="none" w:sz="0" w:space="0" w:color="auto"/>
        <w:bottom w:val="none" w:sz="0" w:space="0" w:color="auto"/>
        <w:right w:val="none" w:sz="0" w:space="0" w:color="auto"/>
      </w:divBdr>
    </w:div>
    <w:div w:id="452864667">
      <w:bodyDiv w:val="1"/>
      <w:marLeft w:val="0"/>
      <w:marRight w:val="0"/>
      <w:marTop w:val="0"/>
      <w:marBottom w:val="0"/>
      <w:divBdr>
        <w:top w:val="none" w:sz="0" w:space="0" w:color="auto"/>
        <w:left w:val="none" w:sz="0" w:space="0" w:color="auto"/>
        <w:bottom w:val="none" w:sz="0" w:space="0" w:color="auto"/>
        <w:right w:val="none" w:sz="0" w:space="0" w:color="auto"/>
      </w:divBdr>
    </w:div>
    <w:div w:id="454906220">
      <w:bodyDiv w:val="1"/>
      <w:marLeft w:val="0"/>
      <w:marRight w:val="0"/>
      <w:marTop w:val="0"/>
      <w:marBottom w:val="0"/>
      <w:divBdr>
        <w:top w:val="none" w:sz="0" w:space="0" w:color="auto"/>
        <w:left w:val="none" w:sz="0" w:space="0" w:color="auto"/>
        <w:bottom w:val="none" w:sz="0" w:space="0" w:color="auto"/>
        <w:right w:val="none" w:sz="0" w:space="0" w:color="auto"/>
      </w:divBdr>
    </w:div>
    <w:div w:id="458380974">
      <w:bodyDiv w:val="1"/>
      <w:marLeft w:val="0"/>
      <w:marRight w:val="0"/>
      <w:marTop w:val="0"/>
      <w:marBottom w:val="0"/>
      <w:divBdr>
        <w:top w:val="none" w:sz="0" w:space="0" w:color="auto"/>
        <w:left w:val="none" w:sz="0" w:space="0" w:color="auto"/>
        <w:bottom w:val="none" w:sz="0" w:space="0" w:color="auto"/>
        <w:right w:val="none" w:sz="0" w:space="0" w:color="auto"/>
      </w:divBdr>
    </w:div>
    <w:div w:id="462845416">
      <w:bodyDiv w:val="1"/>
      <w:marLeft w:val="0"/>
      <w:marRight w:val="0"/>
      <w:marTop w:val="0"/>
      <w:marBottom w:val="0"/>
      <w:divBdr>
        <w:top w:val="none" w:sz="0" w:space="0" w:color="auto"/>
        <w:left w:val="none" w:sz="0" w:space="0" w:color="auto"/>
        <w:bottom w:val="none" w:sz="0" w:space="0" w:color="auto"/>
        <w:right w:val="none" w:sz="0" w:space="0" w:color="auto"/>
      </w:divBdr>
    </w:div>
    <w:div w:id="467285187">
      <w:bodyDiv w:val="1"/>
      <w:marLeft w:val="0"/>
      <w:marRight w:val="0"/>
      <w:marTop w:val="0"/>
      <w:marBottom w:val="0"/>
      <w:divBdr>
        <w:top w:val="none" w:sz="0" w:space="0" w:color="auto"/>
        <w:left w:val="none" w:sz="0" w:space="0" w:color="auto"/>
        <w:bottom w:val="none" w:sz="0" w:space="0" w:color="auto"/>
        <w:right w:val="none" w:sz="0" w:space="0" w:color="auto"/>
      </w:divBdr>
    </w:div>
    <w:div w:id="471944796">
      <w:bodyDiv w:val="1"/>
      <w:marLeft w:val="0"/>
      <w:marRight w:val="0"/>
      <w:marTop w:val="0"/>
      <w:marBottom w:val="0"/>
      <w:divBdr>
        <w:top w:val="none" w:sz="0" w:space="0" w:color="auto"/>
        <w:left w:val="none" w:sz="0" w:space="0" w:color="auto"/>
        <w:bottom w:val="none" w:sz="0" w:space="0" w:color="auto"/>
        <w:right w:val="none" w:sz="0" w:space="0" w:color="auto"/>
      </w:divBdr>
    </w:div>
    <w:div w:id="472799697">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476922382">
      <w:bodyDiv w:val="1"/>
      <w:marLeft w:val="0"/>
      <w:marRight w:val="0"/>
      <w:marTop w:val="0"/>
      <w:marBottom w:val="0"/>
      <w:divBdr>
        <w:top w:val="none" w:sz="0" w:space="0" w:color="auto"/>
        <w:left w:val="none" w:sz="0" w:space="0" w:color="auto"/>
        <w:bottom w:val="none" w:sz="0" w:space="0" w:color="auto"/>
        <w:right w:val="none" w:sz="0" w:space="0" w:color="auto"/>
      </w:divBdr>
    </w:div>
    <w:div w:id="479345085">
      <w:bodyDiv w:val="1"/>
      <w:marLeft w:val="0"/>
      <w:marRight w:val="0"/>
      <w:marTop w:val="0"/>
      <w:marBottom w:val="0"/>
      <w:divBdr>
        <w:top w:val="none" w:sz="0" w:space="0" w:color="auto"/>
        <w:left w:val="none" w:sz="0" w:space="0" w:color="auto"/>
        <w:bottom w:val="none" w:sz="0" w:space="0" w:color="auto"/>
        <w:right w:val="none" w:sz="0" w:space="0" w:color="auto"/>
      </w:divBdr>
    </w:div>
    <w:div w:id="479424815">
      <w:bodyDiv w:val="1"/>
      <w:marLeft w:val="0"/>
      <w:marRight w:val="0"/>
      <w:marTop w:val="0"/>
      <w:marBottom w:val="0"/>
      <w:divBdr>
        <w:top w:val="none" w:sz="0" w:space="0" w:color="auto"/>
        <w:left w:val="none" w:sz="0" w:space="0" w:color="auto"/>
        <w:bottom w:val="none" w:sz="0" w:space="0" w:color="auto"/>
        <w:right w:val="none" w:sz="0" w:space="0" w:color="auto"/>
      </w:divBdr>
    </w:div>
    <w:div w:id="482702205">
      <w:bodyDiv w:val="1"/>
      <w:marLeft w:val="0"/>
      <w:marRight w:val="0"/>
      <w:marTop w:val="0"/>
      <w:marBottom w:val="0"/>
      <w:divBdr>
        <w:top w:val="none" w:sz="0" w:space="0" w:color="auto"/>
        <w:left w:val="none" w:sz="0" w:space="0" w:color="auto"/>
        <w:bottom w:val="none" w:sz="0" w:space="0" w:color="auto"/>
        <w:right w:val="none" w:sz="0" w:space="0" w:color="auto"/>
      </w:divBdr>
    </w:div>
    <w:div w:id="484706267">
      <w:bodyDiv w:val="1"/>
      <w:marLeft w:val="0"/>
      <w:marRight w:val="0"/>
      <w:marTop w:val="0"/>
      <w:marBottom w:val="0"/>
      <w:divBdr>
        <w:top w:val="none" w:sz="0" w:space="0" w:color="auto"/>
        <w:left w:val="none" w:sz="0" w:space="0" w:color="auto"/>
        <w:bottom w:val="none" w:sz="0" w:space="0" w:color="auto"/>
        <w:right w:val="none" w:sz="0" w:space="0" w:color="auto"/>
      </w:divBdr>
    </w:div>
    <w:div w:id="485053552">
      <w:bodyDiv w:val="1"/>
      <w:marLeft w:val="0"/>
      <w:marRight w:val="0"/>
      <w:marTop w:val="0"/>
      <w:marBottom w:val="0"/>
      <w:divBdr>
        <w:top w:val="none" w:sz="0" w:space="0" w:color="auto"/>
        <w:left w:val="none" w:sz="0" w:space="0" w:color="auto"/>
        <w:bottom w:val="none" w:sz="0" w:space="0" w:color="auto"/>
        <w:right w:val="none" w:sz="0" w:space="0" w:color="auto"/>
      </w:divBdr>
    </w:div>
    <w:div w:id="485320959">
      <w:bodyDiv w:val="1"/>
      <w:marLeft w:val="0"/>
      <w:marRight w:val="0"/>
      <w:marTop w:val="0"/>
      <w:marBottom w:val="0"/>
      <w:divBdr>
        <w:top w:val="none" w:sz="0" w:space="0" w:color="auto"/>
        <w:left w:val="none" w:sz="0" w:space="0" w:color="auto"/>
        <w:bottom w:val="none" w:sz="0" w:space="0" w:color="auto"/>
        <w:right w:val="none" w:sz="0" w:space="0" w:color="auto"/>
      </w:divBdr>
    </w:div>
    <w:div w:id="486702960">
      <w:bodyDiv w:val="1"/>
      <w:marLeft w:val="0"/>
      <w:marRight w:val="0"/>
      <w:marTop w:val="0"/>
      <w:marBottom w:val="0"/>
      <w:divBdr>
        <w:top w:val="none" w:sz="0" w:space="0" w:color="auto"/>
        <w:left w:val="none" w:sz="0" w:space="0" w:color="auto"/>
        <w:bottom w:val="none" w:sz="0" w:space="0" w:color="auto"/>
        <w:right w:val="none" w:sz="0" w:space="0" w:color="auto"/>
      </w:divBdr>
    </w:div>
    <w:div w:id="502084785">
      <w:bodyDiv w:val="1"/>
      <w:marLeft w:val="0"/>
      <w:marRight w:val="0"/>
      <w:marTop w:val="0"/>
      <w:marBottom w:val="0"/>
      <w:divBdr>
        <w:top w:val="none" w:sz="0" w:space="0" w:color="auto"/>
        <w:left w:val="none" w:sz="0" w:space="0" w:color="auto"/>
        <w:bottom w:val="none" w:sz="0" w:space="0" w:color="auto"/>
        <w:right w:val="none" w:sz="0" w:space="0" w:color="auto"/>
      </w:divBdr>
    </w:div>
    <w:div w:id="512384624">
      <w:bodyDiv w:val="1"/>
      <w:marLeft w:val="0"/>
      <w:marRight w:val="0"/>
      <w:marTop w:val="0"/>
      <w:marBottom w:val="0"/>
      <w:divBdr>
        <w:top w:val="none" w:sz="0" w:space="0" w:color="auto"/>
        <w:left w:val="none" w:sz="0" w:space="0" w:color="auto"/>
        <w:bottom w:val="none" w:sz="0" w:space="0" w:color="auto"/>
        <w:right w:val="none" w:sz="0" w:space="0" w:color="auto"/>
      </w:divBdr>
    </w:div>
    <w:div w:id="513151748">
      <w:bodyDiv w:val="1"/>
      <w:marLeft w:val="0"/>
      <w:marRight w:val="0"/>
      <w:marTop w:val="0"/>
      <w:marBottom w:val="0"/>
      <w:divBdr>
        <w:top w:val="none" w:sz="0" w:space="0" w:color="auto"/>
        <w:left w:val="none" w:sz="0" w:space="0" w:color="auto"/>
        <w:bottom w:val="none" w:sz="0" w:space="0" w:color="auto"/>
        <w:right w:val="none" w:sz="0" w:space="0" w:color="auto"/>
      </w:divBdr>
    </w:div>
    <w:div w:id="517502209">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18737801">
      <w:bodyDiv w:val="1"/>
      <w:marLeft w:val="0"/>
      <w:marRight w:val="0"/>
      <w:marTop w:val="0"/>
      <w:marBottom w:val="0"/>
      <w:divBdr>
        <w:top w:val="none" w:sz="0" w:space="0" w:color="auto"/>
        <w:left w:val="none" w:sz="0" w:space="0" w:color="auto"/>
        <w:bottom w:val="none" w:sz="0" w:space="0" w:color="auto"/>
        <w:right w:val="none" w:sz="0" w:space="0" w:color="auto"/>
      </w:divBdr>
    </w:div>
    <w:div w:id="522286942">
      <w:bodyDiv w:val="1"/>
      <w:marLeft w:val="0"/>
      <w:marRight w:val="0"/>
      <w:marTop w:val="0"/>
      <w:marBottom w:val="0"/>
      <w:divBdr>
        <w:top w:val="none" w:sz="0" w:space="0" w:color="auto"/>
        <w:left w:val="none" w:sz="0" w:space="0" w:color="auto"/>
        <w:bottom w:val="none" w:sz="0" w:space="0" w:color="auto"/>
        <w:right w:val="none" w:sz="0" w:space="0" w:color="auto"/>
      </w:divBdr>
    </w:div>
    <w:div w:id="527571980">
      <w:bodyDiv w:val="1"/>
      <w:marLeft w:val="0"/>
      <w:marRight w:val="0"/>
      <w:marTop w:val="0"/>
      <w:marBottom w:val="0"/>
      <w:divBdr>
        <w:top w:val="none" w:sz="0" w:space="0" w:color="auto"/>
        <w:left w:val="none" w:sz="0" w:space="0" w:color="auto"/>
        <w:bottom w:val="none" w:sz="0" w:space="0" w:color="auto"/>
        <w:right w:val="none" w:sz="0" w:space="0" w:color="auto"/>
      </w:divBdr>
    </w:div>
    <w:div w:id="528765400">
      <w:bodyDiv w:val="1"/>
      <w:marLeft w:val="0"/>
      <w:marRight w:val="0"/>
      <w:marTop w:val="0"/>
      <w:marBottom w:val="0"/>
      <w:divBdr>
        <w:top w:val="none" w:sz="0" w:space="0" w:color="auto"/>
        <w:left w:val="none" w:sz="0" w:space="0" w:color="auto"/>
        <w:bottom w:val="none" w:sz="0" w:space="0" w:color="auto"/>
        <w:right w:val="none" w:sz="0" w:space="0" w:color="auto"/>
      </w:divBdr>
    </w:div>
    <w:div w:id="531382695">
      <w:bodyDiv w:val="1"/>
      <w:marLeft w:val="0"/>
      <w:marRight w:val="0"/>
      <w:marTop w:val="0"/>
      <w:marBottom w:val="0"/>
      <w:divBdr>
        <w:top w:val="none" w:sz="0" w:space="0" w:color="auto"/>
        <w:left w:val="none" w:sz="0" w:space="0" w:color="auto"/>
        <w:bottom w:val="none" w:sz="0" w:space="0" w:color="auto"/>
        <w:right w:val="none" w:sz="0" w:space="0" w:color="auto"/>
      </w:divBdr>
    </w:div>
    <w:div w:id="533005818">
      <w:bodyDiv w:val="1"/>
      <w:marLeft w:val="0"/>
      <w:marRight w:val="0"/>
      <w:marTop w:val="0"/>
      <w:marBottom w:val="0"/>
      <w:divBdr>
        <w:top w:val="none" w:sz="0" w:space="0" w:color="auto"/>
        <w:left w:val="none" w:sz="0" w:space="0" w:color="auto"/>
        <w:bottom w:val="none" w:sz="0" w:space="0" w:color="auto"/>
        <w:right w:val="none" w:sz="0" w:space="0" w:color="auto"/>
      </w:divBdr>
    </w:div>
    <w:div w:id="533856767">
      <w:bodyDiv w:val="1"/>
      <w:marLeft w:val="0"/>
      <w:marRight w:val="0"/>
      <w:marTop w:val="0"/>
      <w:marBottom w:val="0"/>
      <w:divBdr>
        <w:top w:val="none" w:sz="0" w:space="0" w:color="auto"/>
        <w:left w:val="none" w:sz="0" w:space="0" w:color="auto"/>
        <w:bottom w:val="none" w:sz="0" w:space="0" w:color="auto"/>
        <w:right w:val="none" w:sz="0" w:space="0" w:color="auto"/>
      </w:divBdr>
    </w:div>
    <w:div w:id="536544886">
      <w:bodyDiv w:val="1"/>
      <w:marLeft w:val="0"/>
      <w:marRight w:val="0"/>
      <w:marTop w:val="0"/>
      <w:marBottom w:val="0"/>
      <w:divBdr>
        <w:top w:val="none" w:sz="0" w:space="0" w:color="auto"/>
        <w:left w:val="none" w:sz="0" w:space="0" w:color="auto"/>
        <w:bottom w:val="none" w:sz="0" w:space="0" w:color="auto"/>
        <w:right w:val="none" w:sz="0" w:space="0" w:color="auto"/>
      </w:divBdr>
    </w:div>
    <w:div w:id="544219480">
      <w:bodyDiv w:val="1"/>
      <w:marLeft w:val="0"/>
      <w:marRight w:val="0"/>
      <w:marTop w:val="0"/>
      <w:marBottom w:val="0"/>
      <w:divBdr>
        <w:top w:val="none" w:sz="0" w:space="0" w:color="auto"/>
        <w:left w:val="none" w:sz="0" w:space="0" w:color="auto"/>
        <w:bottom w:val="none" w:sz="0" w:space="0" w:color="auto"/>
        <w:right w:val="none" w:sz="0" w:space="0" w:color="auto"/>
      </w:divBdr>
    </w:div>
    <w:div w:id="545794095">
      <w:bodyDiv w:val="1"/>
      <w:marLeft w:val="0"/>
      <w:marRight w:val="0"/>
      <w:marTop w:val="0"/>
      <w:marBottom w:val="0"/>
      <w:divBdr>
        <w:top w:val="none" w:sz="0" w:space="0" w:color="auto"/>
        <w:left w:val="none" w:sz="0" w:space="0" w:color="auto"/>
        <w:bottom w:val="none" w:sz="0" w:space="0" w:color="auto"/>
        <w:right w:val="none" w:sz="0" w:space="0" w:color="auto"/>
      </w:divBdr>
    </w:div>
    <w:div w:id="547187058">
      <w:bodyDiv w:val="1"/>
      <w:marLeft w:val="0"/>
      <w:marRight w:val="0"/>
      <w:marTop w:val="0"/>
      <w:marBottom w:val="0"/>
      <w:divBdr>
        <w:top w:val="none" w:sz="0" w:space="0" w:color="auto"/>
        <w:left w:val="none" w:sz="0" w:space="0" w:color="auto"/>
        <w:bottom w:val="none" w:sz="0" w:space="0" w:color="auto"/>
        <w:right w:val="none" w:sz="0" w:space="0" w:color="auto"/>
      </w:divBdr>
    </w:div>
    <w:div w:id="550459130">
      <w:bodyDiv w:val="1"/>
      <w:marLeft w:val="0"/>
      <w:marRight w:val="0"/>
      <w:marTop w:val="0"/>
      <w:marBottom w:val="0"/>
      <w:divBdr>
        <w:top w:val="none" w:sz="0" w:space="0" w:color="auto"/>
        <w:left w:val="none" w:sz="0" w:space="0" w:color="auto"/>
        <w:bottom w:val="none" w:sz="0" w:space="0" w:color="auto"/>
        <w:right w:val="none" w:sz="0" w:space="0" w:color="auto"/>
      </w:divBdr>
    </w:div>
    <w:div w:id="550650923">
      <w:bodyDiv w:val="1"/>
      <w:marLeft w:val="0"/>
      <w:marRight w:val="0"/>
      <w:marTop w:val="0"/>
      <w:marBottom w:val="0"/>
      <w:divBdr>
        <w:top w:val="none" w:sz="0" w:space="0" w:color="auto"/>
        <w:left w:val="none" w:sz="0" w:space="0" w:color="auto"/>
        <w:bottom w:val="none" w:sz="0" w:space="0" w:color="auto"/>
        <w:right w:val="none" w:sz="0" w:space="0" w:color="auto"/>
      </w:divBdr>
    </w:div>
    <w:div w:id="561722791">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4126283">
      <w:bodyDiv w:val="1"/>
      <w:marLeft w:val="0"/>
      <w:marRight w:val="0"/>
      <w:marTop w:val="0"/>
      <w:marBottom w:val="0"/>
      <w:divBdr>
        <w:top w:val="none" w:sz="0" w:space="0" w:color="auto"/>
        <w:left w:val="none" w:sz="0" w:space="0" w:color="auto"/>
        <w:bottom w:val="none" w:sz="0" w:space="0" w:color="auto"/>
        <w:right w:val="none" w:sz="0" w:space="0" w:color="auto"/>
      </w:divBdr>
    </w:div>
    <w:div w:id="584875342">
      <w:bodyDiv w:val="1"/>
      <w:marLeft w:val="0"/>
      <w:marRight w:val="0"/>
      <w:marTop w:val="0"/>
      <w:marBottom w:val="0"/>
      <w:divBdr>
        <w:top w:val="none" w:sz="0" w:space="0" w:color="auto"/>
        <w:left w:val="none" w:sz="0" w:space="0" w:color="auto"/>
        <w:bottom w:val="none" w:sz="0" w:space="0" w:color="auto"/>
        <w:right w:val="none" w:sz="0" w:space="0" w:color="auto"/>
      </w:divBdr>
    </w:div>
    <w:div w:id="590311399">
      <w:bodyDiv w:val="1"/>
      <w:marLeft w:val="0"/>
      <w:marRight w:val="0"/>
      <w:marTop w:val="0"/>
      <w:marBottom w:val="0"/>
      <w:divBdr>
        <w:top w:val="none" w:sz="0" w:space="0" w:color="auto"/>
        <w:left w:val="none" w:sz="0" w:space="0" w:color="auto"/>
        <w:bottom w:val="none" w:sz="0" w:space="0" w:color="auto"/>
        <w:right w:val="none" w:sz="0" w:space="0" w:color="auto"/>
      </w:divBdr>
    </w:div>
    <w:div w:id="590940286">
      <w:bodyDiv w:val="1"/>
      <w:marLeft w:val="0"/>
      <w:marRight w:val="0"/>
      <w:marTop w:val="0"/>
      <w:marBottom w:val="0"/>
      <w:divBdr>
        <w:top w:val="none" w:sz="0" w:space="0" w:color="auto"/>
        <w:left w:val="none" w:sz="0" w:space="0" w:color="auto"/>
        <w:bottom w:val="none" w:sz="0" w:space="0" w:color="auto"/>
        <w:right w:val="none" w:sz="0" w:space="0" w:color="auto"/>
      </w:divBdr>
    </w:div>
    <w:div w:id="593779968">
      <w:bodyDiv w:val="1"/>
      <w:marLeft w:val="0"/>
      <w:marRight w:val="0"/>
      <w:marTop w:val="0"/>
      <w:marBottom w:val="0"/>
      <w:divBdr>
        <w:top w:val="none" w:sz="0" w:space="0" w:color="auto"/>
        <w:left w:val="none" w:sz="0" w:space="0" w:color="auto"/>
        <w:bottom w:val="none" w:sz="0" w:space="0" w:color="auto"/>
        <w:right w:val="none" w:sz="0" w:space="0" w:color="auto"/>
      </w:divBdr>
    </w:div>
    <w:div w:id="597760567">
      <w:bodyDiv w:val="1"/>
      <w:marLeft w:val="0"/>
      <w:marRight w:val="0"/>
      <w:marTop w:val="0"/>
      <w:marBottom w:val="0"/>
      <w:divBdr>
        <w:top w:val="none" w:sz="0" w:space="0" w:color="auto"/>
        <w:left w:val="none" w:sz="0" w:space="0" w:color="auto"/>
        <w:bottom w:val="none" w:sz="0" w:space="0" w:color="auto"/>
        <w:right w:val="none" w:sz="0" w:space="0" w:color="auto"/>
      </w:divBdr>
    </w:div>
    <w:div w:id="609747426">
      <w:bodyDiv w:val="1"/>
      <w:marLeft w:val="0"/>
      <w:marRight w:val="0"/>
      <w:marTop w:val="0"/>
      <w:marBottom w:val="0"/>
      <w:divBdr>
        <w:top w:val="none" w:sz="0" w:space="0" w:color="auto"/>
        <w:left w:val="none" w:sz="0" w:space="0" w:color="auto"/>
        <w:bottom w:val="none" w:sz="0" w:space="0" w:color="auto"/>
        <w:right w:val="none" w:sz="0" w:space="0" w:color="auto"/>
      </w:divBdr>
      <w:divsChild>
        <w:div w:id="1853372007">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14366128">
      <w:bodyDiv w:val="1"/>
      <w:marLeft w:val="0"/>
      <w:marRight w:val="0"/>
      <w:marTop w:val="0"/>
      <w:marBottom w:val="0"/>
      <w:divBdr>
        <w:top w:val="none" w:sz="0" w:space="0" w:color="auto"/>
        <w:left w:val="none" w:sz="0" w:space="0" w:color="auto"/>
        <w:bottom w:val="none" w:sz="0" w:space="0" w:color="auto"/>
        <w:right w:val="none" w:sz="0" w:space="0" w:color="auto"/>
      </w:divBdr>
    </w:div>
    <w:div w:id="628784945">
      <w:bodyDiv w:val="1"/>
      <w:marLeft w:val="0"/>
      <w:marRight w:val="0"/>
      <w:marTop w:val="0"/>
      <w:marBottom w:val="0"/>
      <w:divBdr>
        <w:top w:val="none" w:sz="0" w:space="0" w:color="auto"/>
        <w:left w:val="none" w:sz="0" w:space="0" w:color="auto"/>
        <w:bottom w:val="none" w:sz="0" w:space="0" w:color="auto"/>
        <w:right w:val="none" w:sz="0" w:space="0" w:color="auto"/>
      </w:divBdr>
    </w:div>
    <w:div w:id="651132189">
      <w:bodyDiv w:val="1"/>
      <w:marLeft w:val="0"/>
      <w:marRight w:val="0"/>
      <w:marTop w:val="0"/>
      <w:marBottom w:val="0"/>
      <w:divBdr>
        <w:top w:val="none" w:sz="0" w:space="0" w:color="auto"/>
        <w:left w:val="none" w:sz="0" w:space="0" w:color="auto"/>
        <w:bottom w:val="none" w:sz="0" w:space="0" w:color="auto"/>
        <w:right w:val="none" w:sz="0" w:space="0" w:color="auto"/>
      </w:divBdr>
    </w:div>
    <w:div w:id="653339282">
      <w:bodyDiv w:val="1"/>
      <w:marLeft w:val="0"/>
      <w:marRight w:val="0"/>
      <w:marTop w:val="0"/>
      <w:marBottom w:val="0"/>
      <w:divBdr>
        <w:top w:val="none" w:sz="0" w:space="0" w:color="auto"/>
        <w:left w:val="none" w:sz="0" w:space="0" w:color="auto"/>
        <w:bottom w:val="none" w:sz="0" w:space="0" w:color="auto"/>
        <w:right w:val="none" w:sz="0" w:space="0" w:color="auto"/>
      </w:divBdr>
    </w:div>
    <w:div w:id="660961629">
      <w:bodyDiv w:val="1"/>
      <w:marLeft w:val="0"/>
      <w:marRight w:val="0"/>
      <w:marTop w:val="0"/>
      <w:marBottom w:val="0"/>
      <w:divBdr>
        <w:top w:val="none" w:sz="0" w:space="0" w:color="auto"/>
        <w:left w:val="none" w:sz="0" w:space="0" w:color="auto"/>
        <w:bottom w:val="none" w:sz="0" w:space="0" w:color="auto"/>
        <w:right w:val="none" w:sz="0" w:space="0" w:color="auto"/>
      </w:divBdr>
    </w:div>
    <w:div w:id="668800031">
      <w:bodyDiv w:val="1"/>
      <w:marLeft w:val="0"/>
      <w:marRight w:val="0"/>
      <w:marTop w:val="0"/>
      <w:marBottom w:val="0"/>
      <w:divBdr>
        <w:top w:val="none" w:sz="0" w:space="0" w:color="auto"/>
        <w:left w:val="none" w:sz="0" w:space="0" w:color="auto"/>
        <w:bottom w:val="none" w:sz="0" w:space="0" w:color="auto"/>
        <w:right w:val="none" w:sz="0" w:space="0" w:color="auto"/>
      </w:divBdr>
    </w:div>
    <w:div w:id="670984045">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75615791">
      <w:bodyDiv w:val="1"/>
      <w:marLeft w:val="0"/>
      <w:marRight w:val="0"/>
      <w:marTop w:val="0"/>
      <w:marBottom w:val="0"/>
      <w:divBdr>
        <w:top w:val="none" w:sz="0" w:space="0" w:color="auto"/>
        <w:left w:val="none" w:sz="0" w:space="0" w:color="auto"/>
        <w:bottom w:val="none" w:sz="0" w:space="0" w:color="auto"/>
        <w:right w:val="none" w:sz="0" w:space="0" w:color="auto"/>
      </w:divBdr>
    </w:div>
    <w:div w:id="681274723">
      <w:bodyDiv w:val="1"/>
      <w:marLeft w:val="0"/>
      <w:marRight w:val="0"/>
      <w:marTop w:val="0"/>
      <w:marBottom w:val="0"/>
      <w:divBdr>
        <w:top w:val="none" w:sz="0" w:space="0" w:color="auto"/>
        <w:left w:val="none" w:sz="0" w:space="0" w:color="auto"/>
        <w:bottom w:val="none" w:sz="0" w:space="0" w:color="auto"/>
        <w:right w:val="none" w:sz="0" w:space="0" w:color="auto"/>
      </w:divBdr>
    </w:div>
    <w:div w:id="683556999">
      <w:bodyDiv w:val="1"/>
      <w:marLeft w:val="0"/>
      <w:marRight w:val="0"/>
      <w:marTop w:val="0"/>
      <w:marBottom w:val="0"/>
      <w:divBdr>
        <w:top w:val="none" w:sz="0" w:space="0" w:color="auto"/>
        <w:left w:val="none" w:sz="0" w:space="0" w:color="auto"/>
        <w:bottom w:val="none" w:sz="0" w:space="0" w:color="auto"/>
        <w:right w:val="none" w:sz="0" w:space="0" w:color="auto"/>
      </w:divBdr>
    </w:div>
    <w:div w:id="683635879">
      <w:bodyDiv w:val="1"/>
      <w:marLeft w:val="0"/>
      <w:marRight w:val="0"/>
      <w:marTop w:val="0"/>
      <w:marBottom w:val="0"/>
      <w:divBdr>
        <w:top w:val="none" w:sz="0" w:space="0" w:color="auto"/>
        <w:left w:val="none" w:sz="0" w:space="0" w:color="auto"/>
        <w:bottom w:val="none" w:sz="0" w:space="0" w:color="auto"/>
        <w:right w:val="none" w:sz="0" w:space="0" w:color="auto"/>
      </w:divBdr>
    </w:div>
    <w:div w:id="688065602">
      <w:bodyDiv w:val="1"/>
      <w:marLeft w:val="0"/>
      <w:marRight w:val="0"/>
      <w:marTop w:val="0"/>
      <w:marBottom w:val="0"/>
      <w:divBdr>
        <w:top w:val="none" w:sz="0" w:space="0" w:color="auto"/>
        <w:left w:val="none" w:sz="0" w:space="0" w:color="auto"/>
        <w:bottom w:val="none" w:sz="0" w:space="0" w:color="auto"/>
        <w:right w:val="none" w:sz="0" w:space="0" w:color="auto"/>
      </w:divBdr>
    </w:div>
    <w:div w:id="689141717">
      <w:bodyDiv w:val="1"/>
      <w:marLeft w:val="0"/>
      <w:marRight w:val="0"/>
      <w:marTop w:val="0"/>
      <w:marBottom w:val="0"/>
      <w:divBdr>
        <w:top w:val="none" w:sz="0" w:space="0" w:color="auto"/>
        <w:left w:val="none" w:sz="0" w:space="0" w:color="auto"/>
        <w:bottom w:val="none" w:sz="0" w:space="0" w:color="auto"/>
        <w:right w:val="none" w:sz="0" w:space="0" w:color="auto"/>
      </w:divBdr>
    </w:div>
    <w:div w:id="691763305">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07922048">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2076632">
      <w:bodyDiv w:val="1"/>
      <w:marLeft w:val="0"/>
      <w:marRight w:val="0"/>
      <w:marTop w:val="0"/>
      <w:marBottom w:val="0"/>
      <w:divBdr>
        <w:top w:val="none" w:sz="0" w:space="0" w:color="auto"/>
        <w:left w:val="none" w:sz="0" w:space="0" w:color="auto"/>
        <w:bottom w:val="none" w:sz="0" w:space="0" w:color="auto"/>
        <w:right w:val="none" w:sz="0" w:space="0" w:color="auto"/>
      </w:divBdr>
    </w:div>
    <w:div w:id="71574096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19983458">
      <w:bodyDiv w:val="1"/>
      <w:marLeft w:val="0"/>
      <w:marRight w:val="0"/>
      <w:marTop w:val="0"/>
      <w:marBottom w:val="0"/>
      <w:divBdr>
        <w:top w:val="none" w:sz="0" w:space="0" w:color="auto"/>
        <w:left w:val="none" w:sz="0" w:space="0" w:color="auto"/>
        <w:bottom w:val="none" w:sz="0" w:space="0" w:color="auto"/>
        <w:right w:val="none" w:sz="0" w:space="0" w:color="auto"/>
      </w:divBdr>
    </w:div>
    <w:div w:id="720785561">
      <w:bodyDiv w:val="1"/>
      <w:marLeft w:val="0"/>
      <w:marRight w:val="0"/>
      <w:marTop w:val="0"/>
      <w:marBottom w:val="0"/>
      <w:divBdr>
        <w:top w:val="none" w:sz="0" w:space="0" w:color="auto"/>
        <w:left w:val="none" w:sz="0" w:space="0" w:color="auto"/>
        <w:bottom w:val="none" w:sz="0" w:space="0" w:color="auto"/>
        <w:right w:val="none" w:sz="0" w:space="0" w:color="auto"/>
      </w:divBdr>
    </w:div>
    <w:div w:id="722292832">
      <w:bodyDiv w:val="1"/>
      <w:marLeft w:val="0"/>
      <w:marRight w:val="0"/>
      <w:marTop w:val="0"/>
      <w:marBottom w:val="0"/>
      <w:divBdr>
        <w:top w:val="none" w:sz="0" w:space="0" w:color="auto"/>
        <w:left w:val="none" w:sz="0" w:space="0" w:color="auto"/>
        <w:bottom w:val="none" w:sz="0" w:space="0" w:color="auto"/>
        <w:right w:val="none" w:sz="0" w:space="0" w:color="auto"/>
      </w:divBdr>
    </w:div>
    <w:div w:id="722605215">
      <w:bodyDiv w:val="1"/>
      <w:marLeft w:val="0"/>
      <w:marRight w:val="0"/>
      <w:marTop w:val="0"/>
      <w:marBottom w:val="0"/>
      <w:divBdr>
        <w:top w:val="none" w:sz="0" w:space="0" w:color="auto"/>
        <w:left w:val="none" w:sz="0" w:space="0" w:color="auto"/>
        <w:bottom w:val="none" w:sz="0" w:space="0" w:color="auto"/>
        <w:right w:val="none" w:sz="0" w:space="0" w:color="auto"/>
      </w:divBdr>
    </w:div>
    <w:div w:id="730347141">
      <w:bodyDiv w:val="1"/>
      <w:marLeft w:val="0"/>
      <w:marRight w:val="0"/>
      <w:marTop w:val="0"/>
      <w:marBottom w:val="0"/>
      <w:divBdr>
        <w:top w:val="none" w:sz="0" w:space="0" w:color="auto"/>
        <w:left w:val="none" w:sz="0" w:space="0" w:color="auto"/>
        <w:bottom w:val="none" w:sz="0" w:space="0" w:color="auto"/>
        <w:right w:val="none" w:sz="0" w:space="0" w:color="auto"/>
      </w:divBdr>
    </w:div>
    <w:div w:id="733041441">
      <w:bodyDiv w:val="1"/>
      <w:marLeft w:val="0"/>
      <w:marRight w:val="0"/>
      <w:marTop w:val="0"/>
      <w:marBottom w:val="0"/>
      <w:divBdr>
        <w:top w:val="none" w:sz="0" w:space="0" w:color="auto"/>
        <w:left w:val="none" w:sz="0" w:space="0" w:color="auto"/>
        <w:bottom w:val="none" w:sz="0" w:space="0" w:color="auto"/>
        <w:right w:val="none" w:sz="0" w:space="0" w:color="auto"/>
      </w:divBdr>
    </w:div>
    <w:div w:id="734621947">
      <w:bodyDiv w:val="1"/>
      <w:marLeft w:val="0"/>
      <w:marRight w:val="0"/>
      <w:marTop w:val="0"/>
      <w:marBottom w:val="0"/>
      <w:divBdr>
        <w:top w:val="none" w:sz="0" w:space="0" w:color="auto"/>
        <w:left w:val="none" w:sz="0" w:space="0" w:color="auto"/>
        <w:bottom w:val="none" w:sz="0" w:space="0" w:color="auto"/>
        <w:right w:val="none" w:sz="0" w:space="0" w:color="auto"/>
      </w:divBdr>
    </w:div>
    <w:div w:id="735516983">
      <w:bodyDiv w:val="1"/>
      <w:marLeft w:val="0"/>
      <w:marRight w:val="0"/>
      <w:marTop w:val="0"/>
      <w:marBottom w:val="0"/>
      <w:divBdr>
        <w:top w:val="none" w:sz="0" w:space="0" w:color="auto"/>
        <w:left w:val="none" w:sz="0" w:space="0" w:color="auto"/>
        <w:bottom w:val="none" w:sz="0" w:space="0" w:color="auto"/>
        <w:right w:val="none" w:sz="0" w:space="0" w:color="auto"/>
      </w:divBdr>
    </w:div>
    <w:div w:id="736364439">
      <w:bodyDiv w:val="1"/>
      <w:marLeft w:val="0"/>
      <w:marRight w:val="0"/>
      <w:marTop w:val="0"/>
      <w:marBottom w:val="0"/>
      <w:divBdr>
        <w:top w:val="none" w:sz="0" w:space="0" w:color="auto"/>
        <w:left w:val="none" w:sz="0" w:space="0" w:color="auto"/>
        <w:bottom w:val="none" w:sz="0" w:space="0" w:color="auto"/>
        <w:right w:val="none" w:sz="0" w:space="0" w:color="auto"/>
      </w:divBdr>
    </w:div>
    <w:div w:id="741415510">
      <w:bodyDiv w:val="1"/>
      <w:marLeft w:val="0"/>
      <w:marRight w:val="0"/>
      <w:marTop w:val="0"/>
      <w:marBottom w:val="0"/>
      <w:divBdr>
        <w:top w:val="none" w:sz="0" w:space="0" w:color="auto"/>
        <w:left w:val="none" w:sz="0" w:space="0" w:color="auto"/>
        <w:bottom w:val="none" w:sz="0" w:space="0" w:color="auto"/>
        <w:right w:val="none" w:sz="0" w:space="0" w:color="auto"/>
      </w:divBdr>
    </w:div>
    <w:div w:id="746456963">
      <w:bodyDiv w:val="1"/>
      <w:marLeft w:val="0"/>
      <w:marRight w:val="0"/>
      <w:marTop w:val="0"/>
      <w:marBottom w:val="0"/>
      <w:divBdr>
        <w:top w:val="none" w:sz="0" w:space="0" w:color="auto"/>
        <w:left w:val="none" w:sz="0" w:space="0" w:color="auto"/>
        <w:bottom w:val="none" w:sz="0" w:space="0" w:color="auto"/>
        <w:right w:val="none" w:sz="0" w:space="0" w:color="auto"/>
      </w:divBdr>
    </w:div>
    <w:div w:id="747731607">
      <w:bodyDiv w:val="1"/>
      <w:marLeft w:val="0"/>
      <w:marRight w:val="0"/>
      <w:marTop w:val="0"/>
      <w:marBottom w:val="0"/>
      <w:divBdr>
        <w:top w:val="none" w:sz="0" w:space="0" w:color="auto"/>
        <w:left w:val="none" w:sz="0" w:space="0" w:color="auto"/>
        <w:bottom w:val="none" w:sz="0" w:space="0" w:color="auto"/>
        <w:right w:val="none" w:sz="0" w:space="0" w:color="auto"/>
      </w:divBdr>
    </w:div>
    <w:div w:id="760564354">
      <w:bodyDiv w:val="1"/>
      <w:marLeft w:val="0"/>
      <w:marRight w:val="0"/>
      <w:marTop w:val="0"/>
      <w:marBottom w:val="0"/>
      <w:divBdr>
        <w:top w:val="none" w:sz="0" w:space="0" w:color="auto"/>
        <w:left w:val="none" w:sz="0" w:space="0" w:color="auto"/>
        <w:bottom w:val="none" w:sz="0" w:space="0" w:color="auto"/>
        <w:right w:val="none" w:sz="0" w:space="0" w:color="auto"/>
      </w:divBdr>
    </w:div>
    <w:div w:id="761074419">
      <w:bodyDiv w:val="1"/>
      <w:marLeft w:val="0"/>
      <w:marRight w:val="0"/>
      <w:marTop w:val="0"/>
      <w:marBottom w:val="0"/>
      <w:divBdr>
        <w:top w:val="none" w:sz="0" w:space="0" w:color="auto"/>
        <w:left w:val="none" w:sz="0" w:space="0" w:color="auto"/>
        <w:bottom w:val="none" w:sz="0" w:space="0" w:color="auto"/>
        <w:right w:val="none" w:sz="0" w:space="0" w:color="auto"/>
      </w:divBdr>
      <w:divsChild>
        <w:div w:id="1747528211">
          <w:marLeft w:val="0"/>
          <w:marRight w:val="0"/>
          <w:marTop w:val="0"/>
          <w:marBottom w:val="0"/>
          <w:divBdr>
            <w:top w:val="none" w:sz="0" w:space="0" w:color="auto"/>
            <w:left w:val="none" w:sz="0" w:space="0" w:color="auto"/>
            <w:bottom w:val="none" w:sz="0" w:space="0" w:color="auto"/>
            <w:right w:val="none" w:sz="0" w:space="0" w:color="auto"/>
          </w:divBdr>
        </w:div>
      </w:divsChild>
    </w:div>
    <w:div w:id="762186125">
      <w:bodyDiv w:val="1"/>
      <w:marLeft w:val="0"/>
      <w:marRight w:val="0"/>
      <w:marTop w:val="0"/>
      <w:marBottom w:val="0"/>
      <w:divBdr>
        <w:top w:val="none" w:sz="0" w:space="0" w:color="auto"/>
        <w:left w:val="none" w:sz="0" w:space="0" w:color="auto"/>
        <w:bottom w:val="none" w:sz="0" w:space="0" w:color="auto"/>
        <w:right w:val="none" w:sz="0" w:space="0" w:color="auto"/>
      </w:divBdr>
    </w:div>
    <w:div w:id="762531513">
      <w:bodyDiv w:val="1"/>
      <w:marLeft w:val="0"/>
      <w:marRight w:val="0"/>
      <w:marTop w:val="0"/>
      <w:marBottom w:val="0"/>
      <w:divBdr>
        <w:top w:val="none" w:sz="0" w:space="0" w:color="auto"/>
        <w:left w:val="none" w:sz="0" w:space="0" w:color="auto"/>
        <w:bottom w:val="none" w:sz="0" w:space="0" w:color="auto"/>
        <w:right w:val="none" w:sz="0" w:space="0" w:color="auto"/>
      </w:divBdr>
    </w:div>
    <w:div w:id="763039318">
      <w:bodyDiv w:val="1"/>
      <w:marLeft w:val="0"/>
      <w:marRight w:val="0"/>
      <w:marTop w:val="0"/>
      <w:marBottom w:val="0"/>
      <w:divBdr>
        <w:top w:val="none" w:sz="0" w:space="0" w:color="auto"/>
        <w:left w:val="none" w:sz="0" w:space="0" w:color="auto"/>
        <w:bottom w:val="none" w:sz="0" w:space="0" w:color="auto"/>
        <w:right w:val="none" w:sz="0" w:space="0" w:color="auto"/>
      </w:divBdr>
    </w:div>
    <w:div w:id="768353838">
      <w:bodyDiv w:val="1"/>
      <w:marLeft w:val="0"/>
      <w:marRight w:val="0"/>
      <w:marTop w:val="0"/>
      <w:marBottom w:val="0"/>
      <w:divBdr>
        <w:top w:val="none" w:sz="0" w:space="0" w:color="auto"/>
        <w:left w:val="none" w:sz="0" w:space="0" w:color="auto"/>
        <w:bottom w:val="none" w:sz="0" w:space="0" w:color="auto"/>
        <w:right w:val="none" w:sz="0" w:space="0" w:color="auto"/>
      </w:divBdr>
    </w:div>
    <w:div w:id="771509175">
      <w:bodyDiv w:val="1"/>
      <w:marLeft w:val="0"/>
      <w:marRight w:val="0"/>
      <w:marTop w:val="0"/>
      <w:marBottom w:val="0"/>
      <w:divBdr>
        <w:top w:val="none" w:sz="0" w:space="0" w:color="auto"/>
        <w:left w:val="none" w:sz="0" w:space="0" w:color="auto"/>
        <w:bottom w:val="none" w:sz="0" w:space="0" w:color="auto"/>
        <w:right w:val="none" w:sz="0" w:space="0" w:color="auto"/>
      </w:divBdr>
    </w:div>
    <w:div w:id="773475906">
      <w:bodyDiv w:val="1"/>
      <w:marLeft w:val="0"/>
      <w:marRight w:val="0"/>
      <w:marTop w:val="0"/>
      <w:marBottom w:val="0"/>
      <w:divBdr>
        <w:top w:val="none" w:sz="0" w:space="0" w:color="auto"/>
        <w:left w:val="none" w:sz="0" w:space="0" w:color="auto"/>
        <w:bottom w:val="none" w:sz="0" w:space="0" w:color="auto"/>
        <w:right w:val="none" w:sz="0" w:space="0" w:color="auto"/>
      </w:divBdr>
    </w:div>
    <w:div w:id="784035094">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789514040">
      <w:bodyDiv w:val="1"/>
      <w:marLeft w:val="0"/>
      <w:marRight w:val="0"/>
      <w:marTop w:val="0"/>
      <w:marBottom w:val="0"/>
      <w:divBdr>
        <w:top w:val="none" w:sz="0" w:space="0" w:color="auto"/>
        <w:left w:val="none" w:sz="0" w:space="0" w:color="auto"/>
        <w:bottom w:val="none" w:sz="0" w:space="0" w:color="auto"/>
        <w:right w:val="none" w:sz="0" w:space="0" w:color="auto"/>
      </w:divBdr>
    </w:div>
    <w:div w:id="797258167">
      <w:bodyDiv w:val="1"/>
      <w:marLeft w:val="0"/>
      <w:marRight w:val="0"/>
      <w:marTop w:val="0"/>
      <w:marBottom w:val="0"/>
      <w:divBdr>
        <w:top w:val="none" w:sz="0" w:space="0" w:color="auto"/>
        <w:left w:val="none" w:sz="0" w:space="0" w:color="auto"/>
        <w:bottom w:val="none" w:sz="0" w:space="0" w:color="auto"/>
        <w:right w:val="none" w:sz="0" w:space="0" w:color="auto"/>
      </w:divBdr>
    </w:div>
    <w:div w:id="798186874">
      <w:bodyDiv w:val="1"/>
      <w:marLeft w:val="0"/>
      <w:marRight w:val="0"/>
      <w:marTop w:val="0"/>
      <w:marBottom w:val="0"/>
      <w:divBdr>
        <w:top w:val="none" w:sz="0" w:space="0" w:color="auto"/>
        <w:left w:val="none" w:sz="0" w:space="0" w:color="auto"/>
        <w:bottom w:val="none" w:sz="0" w:space="0" w:color="auto"/>
        <w:right w:val="none" w:sz="0" w:space="0" w:color="auto"/>
      </w:divBdr>
    </w:div>
    <w:div w:id="801654608">
      <w:bodyDiv w:val="1"/>
      <w:marLeft w:val="0"/>
      <w:marRight w:val="0"/>
      <w:marTop w:val="0"/>
      <w:marBottom w:val="0"/>
      <w:divBdr>
        <w:top w:val="none" w:sz="0" w:space="0" w:color="auto"/>
        <w:left w:val="none" w:sz="0" w:space="0" w:color="auto"/>
        <w:bottom w:val="none" w:sz="0" w:space="0" w:color="auto"/>
        <w:right w:val="none" w:sz="0" w:space="0" w:color="auto"/>
      </w:divBdr>
    </w:div>
    <w:div w:id="802768902">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10824546">
      <w:bodyDiv w:val="1"/>
      <w:marLeft w:val="0"/>
      <w:marRight w:val="0"/>
      <w:marTop w:val="0"/>
      <w:marBottom w:val="0"/>
      <w:divBdr>
        <w:top w:val="none" w:sz="0" w:space="0" w:color="auto"/>
        <w:left w:val="none" w:sz="0" w:space="0" w:color="auto"/>
        <w:bottom w:val="none" w:sz="0" w:space="0" w:color="auto"/>
        <w:right w:val="none" w:sz="0" w:space="0" w:color="auto"/>
      </w:divBdr>
    </w:div>
    <w:div w:id="812258937">
      <w:bodyDiv w:val="1"/>
      <w:marLeft w:val="0"/>
      <w:marRight w:val="0"/>
      <w:marTop w:val="0"/>
      <w:marBottom w:val="0"/>
      <w:divBdr>
        <w:top w:val="none" w:sz="0" w:space="0" w:color="auto"/>
        <w:left w:val="none" w:sz="0" w:space="0" w:color="auto"/>
        <w:bottom w:val="none" w:sz="0" w:space="0" w:color="auto"/>
        <w:right w:val="none" w:sz="0" w:space="0" w:color="auto"/>
      </w:divBdr>
    </w:div>
    <w:div w:id="813451289">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31604104">
      <w:bodyDiv w:val="1"/>
      <w:marLeft w:val="0"/>
      <w:marRight w:val="0"/>
      <w:marTop w:val="0"/>
      <w:marBottom w:val="0"/>
      <w:divBdr>
        <w:top w:val="none" w:sz="0" w:space="0" w:color="auto"/>
        <w:left w:val="none" w:sz="0" w:space="0" w:color="auto"/>
        <w:bottom w:val="none" w:sz="0" w:space="0" w:color="auto"/>
        <w:right w:val="none" w:sz="0" w:space="0" w:color="auto"/>
      </w:divBdr>
      <w:divsChild>
        <w:div w:id="239173060">
          <w:marLeft w:val="0"/>
          <w:marRight w:val="0"/>
          <w:marTop w:val="0"/>
          <w:marBottom w:val="0"/>
          <w:divBdr>
            <w:top w:val="none" w:sz="0" w:space="0" w:color="auto"/>
            <w:left w:val="none" w:sz="0" w:space="0" w:color="auto"/>
            <w:bottom w:val="none" w:sz="0" w:space="0" w:color="auto"/>
            <w:right w:val="none" w:sz="0" w:space="0" w:color="auto"/>
          </w:divBdr>
        </w:div>
        <w:div w:id="596400693">
          <w:marLeft w:val="0"/>
          <w:marRight w:val="0"/>
          <w:marTop w:val="0"/>
          <w:marBottom w:val="0"/>
          <w:divBdr>
            <w:top w:val="none" w:sz="0" w:space="0" w:color="auto"/>
            <w:left w:val="none" w:sz="0" w:space="0" w:color="auto"/>
            <w:bottom w:val="none" w:sz="0" w:space="0" w:color="auto"/>
            <w:right w:val="none" w:sz="0" w:space="0" w:color="auto"/>
          </w:divBdr>
        </w:div>
        <w:div w:id="857080903">
          <w:marLeft w:val="0"/>
          <w:marRight w:val="0"/>
          <w:marTop w:val="0"/>
          <w:marBottom w:val="0"/>
          <w:divBdr>
            <w:top w:val="none" w:sz="0" w:space="0" w:color="auto"/>
            <w:left w:val="none" w:sz="0" w:space="0" w:color="auto"/>
            <w:bottom w:val="none" w:sz="0" w:space="0" w:color="auto"/>
            <w:right w:val="none" w:sz="0" w:space="0" w:color="auto"/>
          </w:divBdr>
        </w:div>
        <w:div w:id="1958948024">
          <w:marLeft w:val="0"/>
          <w:marRight w:val="0"/>
          <w:marTop w:val="0"/>
          <w:marBottom w:val="0"/>
          <w:divBdr>
            <w:top w:val="none" w:sz="0" w:space="0" w:color="auto"/>
            <w:left w:val="none" w:sz="0" w:space="0" w:color="auto"/>
            <w:bottom w:val="none" w:sz="0" w:space="0" w:color="auto"/>
            <w:right w:val="none" w:sz="0" w:space="0" w:color="auto"/>
          </w:divBdr>
        </w:div>
      </w:divsChild>
    </w:div>
    <w:div w:id="836193869">
      <w:bodyDiv w:val="1"/>
      <w:marLeft w:val="0"/>
      <w:marRight w:val="0"/>
      <w:marTop w:val="0"/>
      <w:marBottom w:val="0"/>
      <w:divBdr>
        <w:top w:val="none" w:sz="0" w:space="0" w:color="auto"/>
        <w:left w:val="none" w:sz="0" w:space="0" w:color="auto"/>
        <w:bottom w:val="none" w:sz="0" w:space="0" w:color="auto"/>
        <w:right w:val="none" w:sz="0" w:space="0" w:color="auto"/>
      </w:divBdr>
    </w:div>
    <w:div w:id="836384453">
      <w:bodyDiv w:val="1"/>
      <w:marLeft w:val="0"/>
      <w:marRight w:val="0"/>
      <w:marTop w:val="0"/>
      <w:marBottom w:val="0"/>
      <w:divBdr>
        <w:top w:val="none" w:sz="0" w:space="0" w:color="auto"/>
        <w:left w:val="none" w:sz="0" w:space="0" w:color="auto"/>
        <w:bottom w:val="none" w:sz="0" w:space="0" w:color="auto"/>
        <w:right w:val="none" w:sz="0" w:space="0" w:color="auto"/>
      </w:divBdr>
    </w:div>
    <w:div w:id="840050348">
      <w:bodyDiv w:val="1"/>
      <w:marLeft w:val="0"/>
      <w:marRight w:val="0"/>
      <w:marTop w:val="0"/>
      <w:marBottom w:val="0"/>
      <w:divBdr>
        <w:top w:val="none" w:sz="0" w:space="0" w:color="auto"/>
        <w:left w:val="none" w:sz="0" w:space="0" w:color="auto"/>
        <w:bottom w:val="none" w:sz="0" w:space="0" w:color="auto"/>
        <w:right w:val="none" w:sz="0" w:space="0" w:color="auto"/>
      </w:divBdr>
    </w:div>
    <w:div w:id="841050635">
      <w:bodyDiv w:val="1"/>
      <w:marLeft w:val="0"/>
      <w:marRight w:val="0"/>
      <w:marTop w:val="0"/>
      <w:marBottom w:val="0"/>
      <w:divBdr>
        <w:top w:val="none" w:sz="0" w:space="0" w:color="auto"/>
        <w:left w:val="none" w:sz="0" w:space="0" w:color="auto"/>
        <w:bottom w:val="none" w:sz="0" w:space="0" w:color="auto"/>
        <w:right w:val="none" w:sz="0" w:space="0" w:color="auto"/>
      </w:divBdr>
    </w:div>
    <w:div w:id="843739222">
      <w:bodyDiv w:val="1"/>
      <w:marLeft w:val="0"/>
      <w:marRight w:val="0"/>
      <w:marTop w:val="0"/>
      <w:marBottom w:val="0"/>
      <w:divBdr>
        <w:top w:val="none" w:sz="0" w:space="0" w:color="auto"/>
        <w:left w:val="none" w:sz="0" w:space="0" w:color="auto"/>
        <w:bottom w:val="none" w:sz="0" w:space="0" w:color="auto"/>
        <w:right w:val="none" w:sz="0" w:space="0" w:color="auto"/>
      </w:divBdr>
    </w:div>
    <w:div w:id="844131750">
      <w:bodyDiv w:val="1"/>
      <w:marLeft w:val="0"/>
      <w:marRight w:val="0"/>
      <w:marTop w:val="0"/>
      <w:marBottom w:val="0"/>
      <w:divBdr>
        <w:top w:val="none" w:sz="0" w:space="0" w:color="auto"/>
        <w:left w:val="none" w:sz="0" w:space="0" w:color="auto"/>
        <w:bottom w:val="none" w:sz="0" w:space="0" w:color="auto"/>
        <w:right w:val="none" w:sz="0" w:space="0" w:color="auto"/>
      </w:divBdr>
    </w:div>
    <w:div w:id="844563278">
      <w:bodyDiv w:val="1"/>
      <w:marLeft w:val="0"/>
      <w:marRight w:val="0"/>
      <w:marTop w:val="0"/>
      <w:marBottom w:val="0"/>
      <w:divBdr>
        <w:top w:val="none" w:sz="0" w:space="0" w:color="auto"/>
        <w:left w:val="none" w:sz="0" w:space="0" w:color="auto"/>
        <w:bottom w:val="none" w:sz="0" w:space="0" w:color="auto"/>
        <w:right w:val="none" w:sz="0" w:space="0" w:color="auto"/>
      </w:divBdr>
    </w:div>
    <w:div w:id="845706392">
      <w:bodyDiv w:val="1"/>
      <w:marLeft w:val="0"/>
      <w:marRight w:val="0"/>
      <w:marTop w:val="0"/>
      <w:marBottom w:val="0"/>
      <w:divBdr>
        <w:top w:val="none" w:sz="0" w:space="0" w:color="auto"/>
        <w:left w:val="none" w:sz="0" w:space="0" w:color="auto"/>
        <w:bottom w:val="none" w:sz="0" w:space="0" w:color="auto"/>
        <w:right w:val="none" w:sz="0" w:space="0" w:color="auto"/>
      </w:divBdr>
    </w:div>
    <w:div w:id="848566586">
      <w:bodyDiv w:val="1"/>
      <w:marLeft w:val="0"/>
      <w:marRight w:val="0"/>
      <w:marTop w:val="0"/>
      <w:marBottom w:val="0"/>
      <w:divBdr>
        <w:top w:val="none" w:sz="0" w:space="0" w:color="auto"/>
        <w:left w:val="none" w:sz="0" w:space="0" w:color="auto"/>
        <w:bottom w:val="none" w:sz="0" w:space="0" w:color="auto"/>
        <w:right w:val="none" w:sz="0" w:space="0" w:color="auto"/>
      </w:divBdr>
    </w:div>
    <w:div w:id="852108149">
      <w:bodyDiv w:val="1"/>
      <w:marLeft w:val="0"/>
      <w:marRight w:val="0"/>
      <w:marTop w:val="0"/>
      <w:marBottom w:val="0"/>
      <w:divBdr>
        <w:top w:val="none" w:sz="0" w:space="0" w:color="auto"/>
        <w:left w:val="none" w:sz="0" w:space="0" w:color="auto"/>
        <w:bottom w:val="none" w:sz="0" w:space="0" w:color="auto"/>
        <w:right w:val="none" w:sz="0" w:space="0" w:color="auto"/>
      </w:divBdr>
    </w:div>
    <w:div w:id="856425371">
      <w:bodyDiv w:val="1"/>
      <w:marLeft w:val="0"/>
      <w:marRight w:val="0"/>
      <w:marTop w:val="0"/>
      <w:marBottom w:val="0"/>
      <w:divBdr>
        <w:top w:val="none" w:sz="0" w:space="0" w:color="auto"/>
        <w:left w:val="none" w:sz="0" w:space="0" w:color="auto"/>
        <w:bottom w:val="none" w:sz="0" w:space="0" w:color="auto"/>
        <w:right w:val="none" w:sz="0" w:space="0" w:color="auto"/>
      </w:divBdr>
    </w:div>
    <w:div w:id="860241467">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873888169">
      <w:bodyDiv w:val="1"/>
      <w:marLeft w:val="0"/>
      <w:marRight w:val="0"/>
      <w:marTop w:val="0"/>
      <w:marBottom w:val="0"/>
      <w:divBdr>
        <w:top w:val="none" w:sz="0" w:space="0" w:color="auto"/>
        <w:left w:val="none" w:sz="0" w:space="0" w:color="auto"/>
        <w:bottom w:val="none" w:sz="0" w:space="0" w:color="auto"/>
        <w:right w:val="none" w:sz="0" w:space="0" w:color="auto"/>
      </w:divBdr>
    </w:div>
    <w:div w:id="875043339">
      <w:bodyDiv w:val="1"/>
      <w:marLeft w:val="0"/>
      <w:marRight w:val="0"/>
      <w:marTop w:val="0"/>
      <w:marBottom w:val="0"/>
      <w:divBdr>
        <w:top w:val="none" w:sz="0" w:space="0" w:color="auto"/>
        <w:left w:val="none" w:sz="0" w:space="0" w:color="auto"/>
        <w:bottom w:val="none" w:sz="0" w:space="0" w:color="auto"/>
        <w:right w:val="none" w:sz="0" w:space="0" w:color="auto"/>
      </w:divBdr>
    </w:div>
    <w:div w:id="880552549">
      <w:bodyDiv w:val="1"/>
      <w:marLeft w:val="0"/>
      <w:marRight w:val="0"/>
      <w:marTop w:val="0"/>
      <w:marBottom w:val="0"/>
      <w:divBdr>
        <w:top w:val="none" w:sz="0" w:space="0" w:color="auto"/>
        <w:left w:val="none" w:sz="0" w:space="0" w:color="auto"/>
        <w:bottom w:val="none" w:sz="0" w:space="0" w:color="auto"/>
        <w:right w:val="none" w:sz="0" w:space="0" w:color="auto"/>
      </w:divBdr>
    </w:div>
    <w:div w:id="882400740">
      <w:bodyDiv w:val="1"/>
      <w:marLeft w:val="0"/>
      <w:marRight w:val="0"/>
      <w:marTop w:val="0"/>
      <w:marBottom w:val="0"/>
      <w:divBdr>
        <w:top w:val="none" w:sz="0" w:space="0" w:color="auto"/>
        <w:left w:val="none" w:sz="0" w:space="0" w:color="auto"/>
        <w:bottom w:val="none" w:sz="0" w:space="0" w:color="auto"/>
        <w:right w:val="none" w:sz="0" w:space="0" w:color="auto"/>
      </w:divBdr>
    </w:div>
    <w:div w:id="883521281">
      <w:bodyDiv w:val="1"/>
      <w:marLeft w:val="0"/>
      <w:marRight w:val="0"/>
      <w:marTop w:val="0"/>
      <w:marBottom w:val="0"/>
      <w:divBdr>
        <w:top w:val="none" w:sz="0" w:space="0" w:color="auto"/>
        <w:left w:val="none" w:sz="0" w:space="0" w:color="auto"/>
        <w:bottom w:val="none" w:sz="0" w:space="0" w:color="auto"/>
        <w:right w:val="none" w:sz="0" w:space="0" w:color="auto"/>
      </w:divBdr>
    </w:div>
    <w:div w:id="891036243">
      <w:bodyDiv w:val="1"/>
      <w:marLeft w:val="0"/>
      <w:marRight w:val="0"/>
      <w:marTop w:val="0"/>
      <w:marBottom w:val="0"/>
      <w:divBdr>
        <w:top w:val="none" w:sz="0" w:space="0" w:color="auto"/>
        <w:left w:val="none" w:sz="0" w:space="0" w:color="auto"/>
        <w:bottom w:val="none" w:sz="0" w:space="0" w:color="auto"/>
        <w:right w:val="none" w:sz="0" w:space="0" w:color="auto"/>
      </w:divBdr>
    </w:div>
    <w:div w:id="894270970">
      <w:bodyDiv w:val="1"/>
      <w:marLeft w:val="0"/>
      <w:marRight w:val="0"/>
      <w:marTop w:val="0"/>
      <w:marBottom w:val="0"/>
      <w:divBdr>
        <w:top w:val="none" w:sz="0" w:space="0" w:color="auto"/>
        <w:left w:val="none" w:sz="0" w:space="0" w:color="auto"/>
        <w:bottom w:val="none" w:sz="0" w:space="0" w:color="auto"/>
        <w:right w:val="none" w:sz="0" w:space="0" w:color="auto"/>
      </w:divBdr>
    </w:div>
    <w:div w:id="912348668">
      <w:bodyDiv w:val="1"/>
      <w:marLeft w:val="0"/>
      <w:marRight w:val="0"/>
      <w:marTop w:val="0"/>
      <w:marBottom w:val="0"/>
      <w:divBdr>
        <w:top w:val="none" w:sz="0" w:space="0" w:color="auto"/>
        <w:left w:val="none" w:sz="0" w:space="0" w:color="auto"/>
        <w:bottom w:val="none" w:sz="0" w:space="0" w:color="auto"/>
        <w:right w:val="none" w:sz="0" w:space="0" w:color="auto"/>
      </w:divBdr>
    </w:div>
    <w:div w:id="929705144">
      <w:bodyDiv w:val="1"/>
      <w:marLeft w:val="0"/>
      <w:marRight w:val="0"/>
      <w:marTop w:val="0"/>
      <w:marBottom w:val="0"/>
      <w:divBdr>
        <w:top w:val="none" w:sz="0" w:space="0" w:color="auto"/>
        <w:left w:val="none" w:sz="0" w:space="0" w:color="auto"/>
        <w:bottom w:val="none" w:sz="0" w:space="0" w:color="auto"/>
        <w:right w:val="none" w:sz="0" w:space="0" w:color="auto"/>
      </w:divBdr>
    </w:div>
    <w:div w:id="942957908">
      <w:bodyDiv w:val="1"/>
      <w:marLeft w:val="0"/>
      <w:marRight w:val="0"/>
      <w:marTop w:val="0"/>
      <w:marBottom w:val="0"/>
      <w:divBdr>
        <w:top w:val="none" w:sz="0" w:space="0" w:color="auto"/>
        <w:left w:val="none" w:sz="0" w:space="0" w:color="auto"/>
        <w:bottom w:val="none" w:sz="0" w:space="0" w:color="auto"/>
        <w:right w:val="none" w:sz="0" w:space="0" w:color="auto"/>
      </w:divBdr>
    </w:div>
    <w:div w:id="946542597">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164475">
      <w:bodyDiv w:val="1"/>
      <w:marLeft w:val="0"/>
      <w:marRight w:val="0"/>
      <w:marTop w:val="0"/>
      <w:marBottom w:val="0"/>
      <w:divBdr>
        <w:top w:val="none" w:sz="0" w:space="0" w:color="auto"/>
        <w:left w:val="none" w:sz="0" w:space="0" w:color="auto"/>
        <w:bottom w:val="none" w:sz="0" w:space="0" w:color="auto"/>
        <w:right w:val="none" w:sz="0" w:space="0" w:color="auto"/>
      </w:divBdr>
    </w:div>
    <w:div w:id="966280703">
      <w:bodyDiv w:val="1"/>
      <w:marLeft w:val="0"/>
      <w:marRight w:val="0"/>
      <w:marTop w:val="0"/>
      <w:marBottom w:val="0"/>
      <w:divBdr>
        <w:top w:val="none" w:sz="0" w:space="0" w:color="auto"/>
        <w:left w:val="none" w:sz="0" w:space="0" w:color="auto"/>
        <w:bottom w:val="none" w:sz="0" w:space="0" w:color="auto"/>
        <w:right w:val="none" w:sz="0" w:space="0" w:color="auto"/>
      </w:divBdr>
    </w:div>
    <w:div w:id="980695196">
      <w:bodyDiv w:val="1"/>
      <w:marLeft w:val="0"/>
      <w:marRight w:val="0"/>
      <w:marTop w:val="0"/>
      <w:marBottom w:val="0"/>
      <w:divBdr>
        <w:top w:val="none" w:sz="0" w:space="0" w:color="auto"/>
        <w:left w:val="none" w:sz="0" w:space="0" w:color="auto"/>
        <w:bottom w:val="none" w:sz="0" w:space="0" w:color="auto"/>
        <w:right w:val="none" w:sz="0" w:space="0" w:color="auto"/>
      </w:divBdr>
    </w:div>
    <w:div w:id="988628834">
      <w:bodyDiv w:val="1"/>
      <w:marLeft w:val="0"/>
      <w:marRight w:val="0"/>
      <w:marTop w:val="0"/>
      <w:marBottom w:val="0"/>
      <w:divBdr>
        <w:top w:val="none" w:sz="0" w:space="0" w:color="auto"/>
        <w:left w:val="none" w:sz="0" w:space="0" w:color="auto"/>
        <w:bottom w:val="none" w:sz="0" w:space="0" w:color="auto"/>
        <w:right w:val="none" w:sz="0" w:space="0" w:color="auto"/>
      </w:divBdr>
    </w:div>
    <w:div w:id="998775584">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6516426">
      <w:bodyDiv w:val="1"/>
      <w:marLeft w:val="0"/>
      <w:marRight w:val="0"/>
      <w:marTop w:val="0"/>
      <w:marBottom w:val="0"/>
      <w:divBdr>
        <w:top w:val="none" w:sz="0" w:space="0" w:color="auto"/>
        <w:left w:val="none" w:sz="0" w:space="0" w:color="auto"/>
        <w:bottom w:val="none" w:sz="0" w:space="0" w:color="auto"/>
        <w:right w:val="none" w:sz="0" w:space="0" w:color="auto"/>
      </w:divBdr>
    </w:div>
    <w:div w:id="1010790976">
      <w:bodyDiv w:val="1"/>
      <w:marLeft w:val="0"/>
      <w:marRight w:val="0"/>
      <w:marTop w:val="0"/>
      <w:marBottom w:val="0"/>
      <w:divBdr>
        <w:top w:val="none" w:sz="0" w:space="0" w:color="auto"/>
        <w:left w:val="none" w:sz="0" w:space="0" w:color="auto"/>
        <w:bottom w:val="none" w:sz="0" w:space="0" w:color="auto"/>
        <w:right w:val="none" w:sz="0" w:space="0" w:color="auto"/>
      </w:divBdr>
    </w:div>
    <w:div w:id="1018627246">
      <w:bodyDiv w:val="1"/>
      <w:marLeft w:val="0"/>
      <w:marRight w:val="0"/>
      <w:marTop w:val="0"/>
      <w:marBottom w:val="0"/>
      <w:divBdr>
        <w:top w:val="none" w:sz="0" w:space="0" w:color="auto"/>
        <w:left w:val="none" w:sz="0" w:space="0" w:color="auto"/>
        <w:bottom w:val="none" w:sz="0" w:space="0" w:color="auto"/>
        <w:right w:val="none" w:sz="0" w:space="0" w:color="auto"/>
      </w:divBdr>
    </w:div>
    <w:div w:id="1024818600">
      <w:bodyDiv w:val="1"/>
      <w:marLeft w:val="0"/>
      <w:marRight w:val="0"/>
      <w:marTop w:val="0"/>
      <w:marBottom w:val="0"/>
      <w:divBdr>
        <w:top w:val="none" w:sz="0" w:space="0" w:color="auto"/>
        <w:left w:val="none" w:sz="0" w:space="0" w:color="auto"/>
        <w:bottom w:val="none" w:sz="0" w:space="0" w:color="auto"/>
        <w:right w:val="none" w:sz="0" w:space="0" w:color="auto"/>
      </w:divBdr>
      <w:divsChild>
        <w:div w:id="768814208">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26173949">
      <w:bodyDiv w:val="1"/>
      <w:marLeft w:val="0"/>
      <w:marRight w:val="0"/>
      <w:marTop w:val="0"/>
      <w:marBottom w:val="0"/>
      <w:divBdr>
        <w:top w:val="none" w:sz="0" w:space="0" w:color="auto"/>
        <w:left w:val="none" w:sz="0" w:space="0" w:color="auto"/>
        <w:bottom w:val="none" w:sz="0" w:space="0" w:color="auto"/>
        <w:right w:val="none" w:sz="0" w:space="0" w:color="auto"/>
      </w:divBdr>
    </w:div>
    <w:div w:id="1031297395">
      <w:bodyDiv w:val="1"/>
      <w:marLeft w:val="0"/>
      <w:marRight w:val="0"/>
      <w:marTop w:val="0"/>
      <w:marBottom w:val="0"/>
      <w:divBdr>
        <w:top w:val="none" w:sz="0" w:space="0" w:color="auto"/>
        <w:left w:val="none" w:sz="0" w:space="0" w:color="auto"/>
        <w:bottom w:val="none" w:sz="0" w:space="0" w:color="auto"/>
        <w:right w:val="none" w:sz="0" w:space="0" w:color="auto"/>
      </w:divBdr>
    </w:div>
    <w:div w:id="1034381775">
      <w:bodyDiv w:val="1"/>
      <w:marLeft w:val="0"/>
      <w:marRight w:val="0"/>
      <w:marTop w:val="0"/>
      <w:marBottom w:val="0"/>
      <w:divBdr>
        <w:top w:val="none" w:sz="0" w:space="0" w:color="auto"/>
        <w:left w:val="none" w:sz="0" w:space="0" w:color="auto"/>
        <w:bottom w:val="none" w:sz="0" w:space="0" w:color="auto"/>
        <w:right w:val="none" w:sz="0" w:space="0" w:color="auto"/>
      </w:divBdr>
    </w:div>
    <w:div w:id="1039353867">
      <w:bodyDiv w:val="1"/>
      <w:marLeft w:val="0"/>
      <w:marRight w:val="0"/>
      <w:marTop w:val="0"/>
      <w:marBottom w:val="0"/>
      <w:divBdr>
        <w:top w:val="none" w:sz="0" w:space="0" w:color="auto"/>
        <w:left w:val="none" w:sz="0" w:space="0" w:color="auto"/>
        <w:bottom w:val="none" w:sz="0" w:space="0" w:color="auto"/>
        <w:right w:val="none" w:sz="0" w:space="0" w:color="auto"/>
      </w:divBdr>
    </w:div>
    <w:div w:id="1042906134">
      <w:bodyDiv w:val="1"/>
      <w:marLeft w:val="0"/>
      <w:marRight w:val="0"/>
      <w:marTop w:val="0"/>
      <w:marBottom w:val="0"/>
      <w:divBdr>
        <w:top w:val="none" w:sz="0" w:space="0" w:color="auto"/>
        <w:left w:val="none" w:sz="0" w:space="0" w:color="auto"/>
        <w:bottom w:val="none" w:sz="0" w:space="0" w:color="auto"/>
        <w:right w:val="none" w:sz="0" w:space="0" w:color="auto"/>
      </w:divBdr>
    </w:div>
    <w:div w:id="1043138352">
      <w:bodyDiv w:val="1"/>
      <w:marLeft w:val="0"/>
      <w:marRight w:val="0"/>
      <w:marTop w:val="0"/>
      <w:marBottom w:val="0"/>
      <w:divBdr>
        <w:top w:val="none" w:sz="0" w:space="0" w:color="auto"/>
        <w:left w:val="none" w:sz="0" w:space="0" w:color="auto"/>
        <w:bottom w:val="none" w:sz="0" w:space="0" w:color="auto"/>
        <w:right w:val="none" w:sz="0" w:space="0" w:color="auto"/>
      </w:divBdr>
    </w:div>
    <w:div w:id="1052848401">
      <w:bodyDiv w:val="1"/>
      <w:marLeft w:val="0"/>
      <w:marRight w:val="0"/>
      <w:marTop w:val="0"/>
      <w:marBottom w:val="0"/>
      <w:divBdr>
        <w:top w:val="none" w:sz="0" w:space="0" w:color="auto"/>
        <w:left w:val="none" w:sz="0" w:space="0" w:color="auto"/>
        <w:bottom w:val="none" w:sz="0" w:space="0" w:color="auto"/>
        <w:right w:val="none" w:sz="0" w:space="0" w:color="auto"/>
      </w:divBdr>
    </w:div>
    <w:div w:id="1054308234">
      <w:bodyDiv w:val="1"/>
      <w:marLeft w:val="0"/>
      <w:marRight w:val="0"/>
      <w:marTop w:val="0"/>
      <w:marBottom w:val="0"/>
      <w:divBdr>
        <w:top w:val="none" w:sz="0" w:space="0" w:color="auto"/>
        <w:left w:val="none" w:sz="0" w:space="0" w:color="auto"/>
        <w:bottom w:val="none" w:sz="0" w:space="0" w:color="auto"/>
        <w:right w:val="none" w:sz="0" w:space="0" w:color="auto"/>
      </w:divBdr>
    </w:div>
    <w:div w:id="1055932590">
      <w:bodyDiv w:val="1"/>
      <w:marLeft w:val="0"/>
      <w:marRight w:val="0"/>
      <w:marTop w:val="0"/>
      <w:marBottom w:val="0"/>
      <w:divBdr>
        <w:top w:val="none" w:sz="0" w:space="0" w:color="auto"/>
        <w:left w:val="none" w:sz="0" w:space="0" w:color="auto"/>
        <w:bottom w:val="none" w:sz="0" w:space="0" w:color="auto"/>
        <w:right w:val="none" w:sz="0" w:space="0" w:color="auto"/>
      </w:divBdr>
    </w:div>
    <w:div w:id="105605210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365643">
      <w:bodyDiv w:val="1"/>
      <w:marLeft w:val="0"/>
      <w:marRight w:val="0"/>
      <w:marTop w:val="0"/>
      <w:marBottom w:val="0"/>
      <w:divBdr>
        <w:top w:val="none" w:sz="0" w:space="0" w:color="auto"/>
        <w:left w:val="none" w:sz="0" w:space="0" w:color="auto"/>
        <w:bottom w:val="none" w:sz="0" w:space="0" w:color="auto"/>
        <w:right w:val="none" w:sz="0" w:space="0" w:color="auto"/>
      </w:divBdr>
    </w:div>
    <w:div w:id="1064333942">
      <w:bodyDiv w:val="1"/>
      <w:marLeft w:val="0"/>
      <w:marRight w:val="0"/>
      <w:marTop w:val="0"/>
      <w:marBottom w:val="0"/>
      <w:divBdr>
        <w:top w:val="none" w:sz="0" w:space="0" w:color="auto"/>
        <w:left w:val="none" w:sz="0" w:space="0" w:color="auto"/>
        <w:bottom w:val="none" w:sz="0" w:space="0" w:color="auto"/>
        <w:right w:val="none" w:sz="0" w:space="0" w:color="auto"/>
      </w:divBdr>
    </w:div>
    <w:div w:id="1070421680">
      <w:bodyDiv w:val="1"/>
      <w:marLeft w:val="0"/>
      <w:marRight w:val="0"/>
      <w:marTop w:val="0"/>
      <w:marBottom w:val="0"/>
      <w:divBdr>
        <w:top w:val="none" w:sz="0" w:space="0" w:color="auto"/>
        <w:left w:val="none" w:sz="0" w:space="0" w:color="auto"/>
        <w:bottom w:val="none" w:sz="0" w:space="0" w:color="auto"/>
        <w:right w:val="none" w:sz="0" w:space="0" w:color="auto"/>
      </w:divBdr>
    </w:div>
    <w:div w:id="1072004019">
      <w:bodyDiv w:val="1"/>
      <w:marLeft w:val="0"/>
      <w:marRight w:val="0"/>
      <w:marTop w:val="0"/>
      <w:marBottom w:val="0"/>
      <w:divBdr>
        <w:top w:val="none" w:sz="0" w:space="0" w:color="auto"/>
        <w:left w:val="none" w:sz="0" w:space="0" w:color="auto"/>
        <w:bottom w:val="none" w:sz="0" w:space="0" w:color="auto"/>
        <w:right w:val="none" w:sz="0" w:space="0" w:color="auto"/>
      </w:divBdr>
    </w:div>
    <w:div w:id="1076244822">
      <w:bodyDiv w:val="1"/>
      <w:marLeft w:val="0"/>
      <w:marRight w:val="0"/>
      <w:marTop w:val="0"/>
      <w:marBottom w:val="0"/>
      <w:divBdr>
        <w:top w:val="none" w:sz="0" w:space="0" w:color="auto"/>
        <w:left w:val="none" w:sz="0" w:space="0" w:color="auto"/>
        <w:bottom w:val="none" w:sz="0" w:space="0" w:color="auto"/>
        <w:right w:val="none" w:sz="0" w:space="0" w:color="auto"/>
      </w:divBdr>
    </w:div>
    <w:div w:id="1078476400">
      <w:bodyDiv w:val="1"/>
      <w:marLeft w:val="0"/>
      <w:marRight w:val="0"/>
      <w:marTop w:val="0"/>
      <w:marBottom w:val="0"/>
      <w:divBdr>
        <w:top w:val="none" w:sz="0" w:space="0" w:color="auto"/>
        <w:left w:val="none" w:sz="0" w:space="0" w:color="auto"/>
        <w:bottom w:val="none" w:sz="0" w:space="0" w:color="auto"/>
        <w:right w:val="none" w:sz="0" w:space="0" w:color="auto"/>
      </w:divBdr>
    </w:div>
    <w:div w:id="1090852071">
      <w:bodyDiv w:val="1"/>
      <w:marLeft w:val="0"/>
      <w:marRight w:val="0"/>
      <w:marTop w:val="0"/>
      <w:marBottom w:val="0"/>
      <w:divBdr>
        <w:top w:val="none" w:sz="0" w:space="0" w:color="auto"/>
        <w:left w:val="none" w:sz="0" w:space="0" w:color="auto"/>
        <w:bottom w:val="none" w:sz="0" w:space="0" w:color="auto"/>
        <w:right w:val="none" w:sz="0" w:space="0" w:color="auto"/>
      </w:divBdr>
    </w:div>
    <w:div w:id="1094323695">
      <w:bodyDiv w:val="1"/>
      <w:marLeft w:val="0"/>
      <w:marRight w:val="0"/>
      <w:marTop w:val="0"/>
      <w:marBottom w:val="0"/>
      <w:divBdr>
        <w:top w:val="none" w:sz="0" w:space="0" w:color="auto"/>
        <w:left w:val="none" w:sz="0" w:space="0" w:color="auto"/>
        <w:bottom w:val="none" w:sz="0" w:space="0" w:color="auto"/>
        <w:right w:val="none" w:sz="0" w:space="0" w:color="auto"/>
      </w:divBdr>
    </w:div>
    <w:div w:id="1097554755">
      <w:bodyDiv w:val="1"/>
      <w:marLeft w:val="0"/>
      <w:marRight w:val="0"/>
      <w:marTop w:val="0"/>
      <w:marBottom w:val="0"/>
      <w:divBdr>
        <w:top w:val="none" w:sz="0" w:space="0" w:color="auto"/>
        <w:left w:val="none" w:sz="0" w:space="0" w:color="auto"/>
        <w:bottom w:val="none" w:sz="0" w:space="0" w:color="auto"/>
        <w:right w:val="none" w:sz="0" w:space="0" w:color="auto"/>
      </w:divBdr>
    </w:div>
    <w:div w:id="1099565805">
      <w:bodyDiv w:val="1"/>
      <w:marLeft w:val="0"/>
      <w:marRight w:val="0"/>
      <w:marTop w:val="0"/>
      <w:marBottom w:val="0"/>
      <w:divBdr>
        <w:top w:val="none" w:sz="0" w:space="0" w:color="auto"/>
        <w:left w:val="none" w:sz="0" w:space="0" w:color="auto"/>
        <w:bottom w:val="none" w:sz="0" w:space="0" w:color="auto"/>
        <w:right w:val="none" w:sz="0" w:space="0" w:color="auto"/>
      </w:divBdr>
    </w:div>
    <w:div w:id="1102652543">
      <w:bodyDiv w:val="1"/>
      <w:marLeft w:val="0"/>
      <w:marRight w:val="0"/>
      <w:marTop w:val="0"/>
      <w:marBottom w:val="0"/>
      <w:divBdr>
        <w:top w:val="none" w:sz="0" w:space="0" w:color="auto"/>
        <w:left w:val="none" w:sz="0" w:space="0" w:color="auto"/>
        <w:bottom w:val="none" w:sz="0" w:space="0" w:color="auto"/>
        <w:right w:val="none" w:sz="0" w:space="0" w:color="auto"/>
      </w:divBdr>
    </w:div>
    <w:div w:id="1105423959">
      <w:bodyDiv w:val="1"/>
      <w:marLeft w:val="0"/>
      <w:marRight w:val="0"/>
      <w:marTop w:val="0"/>
      <w:marBottom w:val="0"/>
      <w:divBdr>
        <w:top w:val="none" w:sz="0" w:space="0" w:color="auto"/>
        <w:left w:val="none" w:sz="0" w:space="0" w:color="auto"/>
        <w:bottom w:val="none" w:sz="0" w:space="0" w:color="auto"/>
        <w:right w:val="none" w:sz="0" w:space="0" w:color="auto"/>
      </w:divBdr>
    </w:div>
    <w:div w:id="1118529565">
      <w:bodyDiv w:val="1"/>
      <w:marLeft w:val="0"/>
      <w:marRight w:val="0"/>
      <w:marTop w:val="0"/>
      <w:marBottom w:val="0"/>
      <w:divBdr>
        <w:top w:val="none" w:sz="0" w:space="0" w:color="auto"/>
        <w:left w:val="none" w:sz="0" w:space="0" w:color="auto"/>
        <w:bottom w:val="none" w:sz="0" w:space="0" w:color="auto"/>
        <w:right w:val="none" w:sz="0" w:space="0" w:color="auto"/>
      </w:divBdr>
    </w:div>
    <w:div w:id="1120340934">
      <w:bodyDiv w:val="1"/>
      <w:marLeft w:val="0"/>
      <w:marRight w:val="0"/>
      <w:marTop w:val="0"/>
      <w:marBottom w:val="0"/>
      <w:divBdr>
        <w:top w:val="none" w:sz="0" w:space="0" w:color="auto"/>
        <w:left w:val="none" w:sz="0" w:space="0" w:color="auto"/>
        <w:bottom w:val="none" w:sz="0" w:space="0" w:color="auto"/>
        <w:right w:val="none" w:sz="0" w:space="0" w:color="auto"/>
      </w:divBdr>
    </w:div>
    <w:div w:id="1128360436">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40613403">
      <w:bodyDiv w:val="1"/>
      <w:marLeft w:val="0"/>
      <w:marRight w:val="0"/>
      <w:marTop w:val="0"/>
      <w:marBottom w:val="0"/>
      <w:divBdr>
        <w:top w:val="none" w:sz="0" w:space="0" w:color="auto"/>
        <w:left w:val="none" w:sz="0" w:space="0" w:color="auto"/>
        <w:bottom w:val="none" w:sz="0" w:space="0" w:color="auto"/>
        <w:right w:val="none" w:sz="0" w:space="0" w:color="auto"/>
      </w:divBdr>
    </w:div>
    <w:div w:id="1142427997">
      <w:bodyDiv w:val="1"/>
      <w:marLeft w:val="0"/>
      <w:marRight w:val="0"/>
      <w:marTop w:val="0"/>
      <w:marBottom w:val="0"/>
      <w:divBdr>
        <w:top w:val="none" w:sz="0" w:space="0" w:color="auto"/>
        <w:left w:val="none" w:sz="0" w:space="0" w:color="auto"/>
        <w:bottom w:val="none" w:sz="0" w:space="0" w:color="auto"/>
        <w:right w:val="none" w:sz="0" w:space="0" w:color="auto"/>
      </w:divBdr>
    </w:div>
    <w:div w:id="1142575092">
      <w:bodyDiv w:val="1"/>
      <w:marLeft w:val="0"/>
      <w:marRight w:val="0"/>
      <w:marTop w:val="0"/>
      <w:marBottom w:val="0"/>
      <w:divBdr>
        <w:top w:val="none" w:sz="0" w:space="0" w:color="auto"/>
        <w:left w:val="none" w:sz="0" w:space="0" w:color="auto"/>
        <w:bottom w:val="none" w:sz="0" w:space="0" w:color="auto"/>
        <w:right w:val="none" w:sz="0" w:space="0" w:color="auto"/>
      </w:divBdr>
    </w:div>
    <w:div w:id="1146239386">
      <w:bodyDiv w:val="1"/>
      <w:marLeft w:val="0"/>
      <w:marRight w:val="0"/>
      <w:marTop w:val="0"/>
      <w:marBottom w:val="0"/>
      <w:divBdr>
        <w:top w:val="none" w:sz="0" w:space="0" w:color="auto"/>
        <w:left w:val="none" w:sz="0" w:space="0" w:color="auto"/>
        <w:bottom w:val="none" w:sz="0" w:space="0" w:color="auto"/>
        <w:right w:val="none" w:sz="0" w:space="0" w:color="auto"/>
      </w:divBdr>
    </w:div>
    <w:div w:id="1147429560">
      <w:bodyDiv w:val="1"/>
      <w:marLeft w:val="0"/>
      <w:marRight w:val="0"/>
      <w:marTop w:val="0"/>
      <w:marBottom w:val="0"/>
      <w:divBdr>
        <w:top w:val="none" w:sz="0" w:space="0" w:color="auto"/>
        <w:left w:val="none" w:sz="0" w:space="0" w:color="auto"/>
        <w:bottom w:val="none" w:sz="0" w:space="0" w:color="auto"/>
        <w:right w:val="none" w:sz="0" w:space="0" w:color="auto"/>
      </w:divBdr>
      <w:divsChild>
        <w:div w:id="30418458">
          <w:marLeft w:val="0"/>
          <w:marRight w:val="0"/>
          <w:marTop w:val="0"/>
          <w:marBottom w:val="0"/>
          <w:divBdr>
            <w:top w:val="none" w:sz="0" w:space="0" w:color="auto"/>
            <w:left w:val="none" w:sz="0" w:space="0" w:color="auto"/>
            <w:bottom w:val="none" w:sz="0" w:space="0" w:color="auto"/>
            <w:right w:val="none" w:sz="0" w:space="0" w:color="auto"/>
          </w:divBdr>
        </w:div>
      </w:divsChild>
    </w:div>
    <w:div w:id="1159082279">
      <w:bodyDiv w:val="1"/>
      <w:marLeft w:val="0"/>
      <w:marRight w:val="0"/>
      <w:marTop w:val="0"/>
      <w:marBottom w:val="0"/>
      <w:divBdr>
        <w:top w:val="none" w:sz="0" w:space="0" w:color="auto"/>
        <w:left w:val="none" w:sz="0" w:space="0" w:color="auto"/>
        <w:bottom w:val="none" w:sz="0" w:space="0" w:color="auto"/>
        <w:right w:val="none" w:sz="0" w:space="0" w:color="auto"/>
      </w:divBdr>
    </w:div>
    <w:div w:id="1173913311">
      <w:bodyDiv w:val="1"/>
      <w:marLeft w:val="0"/>
      <w:marRight w:val="0"/>
      <w:marTop w:val="0"/>
      <w:marBottom w:val="0"/>
      <w:divBdr>
        <w:top w:val="none" w:sz="0" w:space="0" w:color="auto"/>
        <w:left w:val="none" w:sz="0" w:space="0" w:color="auto"/>
        <w:bottom w:val="none" w:sz="0" w:space="0" w:color="auto"/>
        <w:right w:val="none" w:sz="0" w:space="0" w:color="auto"/>
      </w:divBdr>
    </w:div>
    <w:div w:id="1179194783">
      <w:bodyDiv w:val="1"/>
      <w:marLeft w:val="0"/>
      <w:marRight w:val="0"/>
      <w:marTop w:val="0"/>
      <w:marBottom w:val="0"/>
      <w:divBdr>
        <w:top w:val="none" w:sz="0" w:space="0" w:color="auto"/>
        <w:left w:val="none" w:sz="0" w:space="0" w:color="auto"/>
        <w:bottom w:val="none" w:sz="0" w:space="0" w:color="auto"/>
        <w:right w:val="none" w:sz="0" w:space="0" w:color="auto"/>
      </w:divBdr>
    </w:div>
    <w:div w:id="1185364953">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9878270">
      <w:bodyDiv w:val="1"/>
      <w:marLeft w:val="0"/>
      <w:marRight w:val="0"/>
      <w:marTop w:val="0"/>
      <w:marBottom w:val="0"/>
      <w:divBdr>
        <w:top w:val="none" w:sz="0" w:space="0" w:color="auto"/>
        <w:left w:val="none" w:sz="0" w:space="0" w:color="auto"/>
        <w:bottom w:val="none" w:sz="0" w:space="0" w:color="auto"/>
        <w:right w:val="none" w:sz="0" w:space="0" w:color="auto"/>
      </w:divBdr>
    </w:div>
    <w:div w:id="1199852455">
      <w:bodyDiv w:val="1"/>
      <w:marLeft w:val="0"/>
      <w:marRight w:val="0"/>
      <w:marTop w:val="0"/>
      <w:marBottom w:val="0"/>
      <w:divBdr>
        <w:top w:val="none" w:sz="0" w:space="0" w:color="auto"/>
        <w:left w:val="none" w:sz="0" w:space="0" w:color="auto"/>
        <w:bottom w:val="none" w:sz="0" w:space="0" w:color="auto"/>
        <w:right w:val="none" w:sz="0" w:space="0" w:color="auto"/>
      </w:divBdr>
    </w:div>
    <w:div w:id="1205943140">
      <w:bodyDiv w:val="1"/>
      <w:marLeft w:val="0"/>
      <w:marRight w:val="0"/>
      <w:marTop w:val="0"/>
      <w:marBottom w:val="0"/>
      <w:divBdr>
        <w:top w:val="none" w:sz="0" w:space="0" w:color="auto"/>
        <w:left w:val="none" w:sz="0" w:space="0" w:color="auto"/>
        <w:bottom w:val="none" w:sz="0" w:space="0" w:color="auto"/>
        <w:right w:val="none" w:sz="0" w:space="0" w:color="auto"/>
      </w:divBdr>
    </w:div>
    <w:div w:id="1206716235">
      <w:bodyDiv w:val="1"/>
      <w:marLeft w:val="0"/>
      <w:marRight w:val="0"/>
      <w:marTop w:val="0"/>
      <w:marBottom w:val="0"/>
      <w:divBdr>
        <w:top w:val="none" w:sz="0" w:space="0" w:color="auto"/>
        <w:left w:val="none" w:sz="0" w:space="0" w:color="auto"/>
        <w:bottom w:val="none" w:sz="0" w:space="0" w:color="auto"/>
        <w:right w:val="none" w:sz="0" w:space="0" w:color="auto"/>
      </w:divBdr>
    </w:div>
    <w:div w:id="1207570115">
      <w:bodyDiv w:val="1"/>
      <w:marLeft w:val="0"/>
      <w:marRight w:val="0"/>
      <w:marTop w:val="0"/>
      <w:marBottom w:val="0"/>
      <w:divBdr>
        <w:top w:val="none" w:sz="0" w:space="0" w:color="auto"/>
        <w:left w:val="none" w:sz="0" w:space="0" w:color="auto"/>
        <w:bottom w:val="none" w:sz="0" w:space="0" w:color="auto"/>
        <w:right w:val="none" w:sz="0" w:space="0" w:color="auto"/>
      </w:divBdr>
    </w:div>
    <w:div w:id="1208420345">
      <w:bodyDiv w:val="1"/>
      <w:marLeft w:val="0"/>
      <w:marRight w:val="0"/>
      <w:marTop w:val="0"/>
      <w:marBottom w:val="0"/>
      <w:divBdr>
        <w:top w:val="none" w:sz="0" w:space="0" w:color="auto"/>
        <w:left w:val="none" w:sz="0" w:space="0" w:color="auto"/>
        <w:bottom w:val="none" w:sz="0" w:space="0" w:color="auto"/>
        <w:right w:val="none" w:sz="0" w:space="0" w:color="auto"/>
      </w:divBdr>
    </w:div>
    <w:div w:id="1208832554">
      <w:bodyDiv w:val="1"/>
      <w:marLeft w:val="0"/>
      <w:marRight w:val="0"/>
      <w:marTop w:val="0"/>
      <w:marBottom w:val="0"/>
      <w:divBdr>
        <w:top w:val="none" w:sz="0" w:space="0" w:color="auto"/>
        <w:left w:val="none" w:sz="0" w:space="0" w:color="auto"/>
        <w:bottom w:val="none" w:sz="0" w:space="0" w:color="auto"/>
        <w:right w:val="none" w:sz="0" w:space="0" w:color="auto"/>
      </w:divBdr>
    </w:div>
    <w:div w:id="1213151975">
      <w:bodyDiv w:val="1"/>
      <w:marLeft w:val="0"/>
      <w:marRight w:val="0"/>
      <w:marTop w:val="0"/>
      <w:marBottom w:val="0"/>
      <w:divBdr>
        <w:top w:val="none" w:sz="0" w:space="0" w:color="auto"/>
        <w:left w:val="none" w:sz="0" w:space="0" w:color="auto"/>
        <w:bottom w:val="none" w:sz="0" w:space="0" w:color="auto"/>
        <w:right w:val="none" w:sz="0" w:space="0" w:color="auto"/>
      </w:divBdr>
    </w:div>
    <w:div w:id="1219635616">
      <w:bodyDiv w:val="1"/>
      <w:marLeft w:val="0"/>
      <w:marRight w:val="0"/>
      <w:marTop w:val="0"/>
      <w:marBottom w:val="0"/>
      <w:divBdr>
        <w:top w:val="none" w:sz="0" w:space="0" w:color="auto"/>
        <w:left w:val="none" w:sz="0" w:space="0" w:color="auto"/>
        <w:bottom w:val="none" w:sz="0" w:space="0" w:color="auto"/>
        <w:right w:val="none" w:sz="0" w:space="0" w:color="auto"/>
      </w:divBdr>
    </w:div>
    <w:div w:id="1230337125">
      <w:bodyDiv w:val="1"/>
      <w:marLeft w:val="0"/>
      <w:marRight w:val="0"/>
      <w:marTop w:val="0"/>
      <w:marBottom w:val="0"/>
      <w:divBdr>
        <w:top w:val="none" w:sz="0" w:space="0" w:color="auto"/>
        <w:left w:val="none" w:sz="0" w:space="0" w:color="auto"/>
        <w:bottom w:val="none" w:sz="0" w:space="0" w:color="auto"/>
        <w:right w:val="none" w:sz="0" w:space="0" w:color="auto"/>
      </w:divBdr>
    </w:div>
    <w:div w:id="1247376771">
      <w:bodyDiv w:val="1"/>
      <w:marLeft w:val="0"/>
      <w:marRight w:val="0"/>
      <w:marTop w:val="0"/>
      <w:marBottom w:val="0"/>
      <w:divBdr>
        <w:top w:val="none" w:sz="0" w:space="0" w:color="auto"/>
        <w:left w:val="none" w:sz="0" w:space="0" w:color="auto"/>
        <w:bottom w:val="none" w:sz="0" w:space="0" w:color="auto"/>
        <w:right w:val="none" w:sz="0" w:space="0" w:color="auto"/>
      </w:divBdr>
    </w:div>
    <w:div w:id="1248877931">
      <w:bodyDiv w:val="1"/>
      <w:marLeft w:val="0"/>
      <w:marRight w:val="0"/>
      <w:marTop w:val="0"/>
      <w:marBottom w:val="0"/>
      <w:divBdr>
        <w:top w:val="none" w:sz="0" w:space="0" w:color="auto"/>
        <w:left w:val="none" w:sz="0" w:space="0" w:color="auto"/>
        <w:bottom w:val="none" w:sz="0" w:space="0" w:color="auto"/>
        <w:right w:val="none" w:sz="0" w:space="0" w:color="auto"/>
      </w:divBdr>
    </w:div>
    <w:div w:id="1249071661">
      <w:bodyDiv w:val="1"/>
      <w:marLeft w:val="0"/>
      <w:marRight w:val="0"/>
      <w:marTop w:val="0"/>
      <w:marBottom w:val="0"/>
      <w:divBdr>
        <w:top w:val="none" w:sz="0" w:space="0" w:color="auto"/>
        <w:left w:val="none" w:sz="0" w:space="0" w:color="auto"/>
        <w:bottom w:val="none" w:sz="0" w:space="0" w:color="auto"/>
        <w:right w:val="none" w:sz="0" w:space="0" w:color="auto"/>
      </w:divBdr>
    </w:div>
    <w:div w:id="1251352584">
      <w:bodyDiv w:val="1"/>
      <w:marLeft w:val="0"/>
      <w:marRight w:val="0"/>
      <w:marTop w:val="0"/>
      <w:marBottom w:val="0"/>
      <w:divBdr>
        <w:top w:val="none" w:sz="0" w:space="0" w:color="auto"/>
        <w:left w:val="none" w:sz="0" w:space="0" w:color="auto"/>
        <w:bottom w:val="none" w:sz="0" w:space="0" w:color="auto"/>
        <w:right w:val="none" w:sz="0" w:space="0" w:color="auto"/>
      </w:divBdr>
    </w:div>
    <w:div w:id="1252662511">
      <w:bodyDiv w:val="1"/>
      <w:marLeft w:val="0"/>
      <w:marRight w:val="0"/>
      <w:marTop w:val="0"/>
      <w:marBottom w:val="0"/>
      <w:divBdr>
        <w:top w:val="none" w:sz="0" w:space="0" w:color="auto"/>
        <w:left w:val="none" w:sz="0" w:space="0" w:color="auto"/>
        <w:bottom w:val="none" w:sz="0" w:space="0" w:color="auto"/>
        <w:right w:val="none" w:sz="0" w:space="0" w:color="auto"/>
      </w:divBdr>
    </w:div>
    <w:div w:id="1259220005">
      <w:bodyDiv w:val="1"/>
      <w:marLeft w:val="0"/>
      <w:marRight w:val="0"/>
      <w:marTop w:val="0"/>
      <w:marBottom w:val="0"/>
      <w:divBdr>
        <w:top w:val="none" w:sz="0" w:space="0" w:color="auto"/>
        <w:left w:val="none" w:sz="0" w:space="0" w:color="auto"/>
        <w:bottom w:val="none" w:sz="0" w:space="0" w:color="auto"/>
        <w:right w:val="none" w:sz="0" w:space="0" w:color="auto"/>
      </w:divBdr>
    </w:div>
    <w:div w:id="1260521735">
      <w:bodyDiv w:val="1"/>
      <w:marLeft w:val="0"/>
      <w:marRight w:val="0"/>
      <w:marTop w:val="0"/>
      <w:marBottom w:val="0"/>
      <w:divBdr>
        <w:top w:val="none" w:sz="0" w:space="0" w:color="auto"/>
        <w:left w:val="none" w:sz="0" w:space="0" w:color="auto"/>
        <w:bottom w:val="none" w:sz="0" w:space="0" w:color="auto"/>
        <w:right w:val="none" w:sz="0" w:space="0" w:color="auto"/>
      </w:divBdr>
    </w:div>
    <w:div w:id="1269389401">
      <w:bodyDiv w:val="1"/>
      <w:marLeft w:val="0"/>
      <w:marRight w:val="0"/>
      <w:marTop w:val="0"/>
      <w:marBottom w:val="0"/>
      <w:divBdr>
        <w:top w:val="none" w:sz="0" w:space="0" w:color="auto"/>
        <w:left w:val="none" w:sz="0" w:space="0" w:color="auto"/>
        <w:bottom w:val="none" w:sz="0" w:space="0" w:color="auto"/>
        <w:right w:val="none" w:sz="0" w:space="0" w:color="auto"/>
      </w:divBdr>
    </w:div>
    <w:div w:id="1269780210">
      <w:bodyDiv w:val="1"/>
      <w:marLeft w:val="0"/>
      <w:marRight w:val="0"/>
      <w:marTop w:val="0"/>
      <w:marBottom w:val="0"/>
      <w:divBdr>
        <w:top w:val="none" w:sz="0" w:space="0" w:color="auto"/>
        <w:left w:val="none" w:sz="0" w:space="0" w:color="auto"/>
        <w:bottom w:val="none" w:sz="0" w:space="0" w:color="auto"/>
        <w:right w:val="none" w:sz="0" w:space="0" w:color="auto"/>
      </w:divBdr>
    </w:div>
    <w:div w:id="1272132498">
      <w:bodyDiv w:val="1"/>
      <w:marLeft w:val="0"/>
      <w:marRight w:val="0"/>
      <w:marTop w:val="0"/>
      <w:marBottom w:val="0"/>
      <w:divBdr>
        <w:top w:val="none" w:sz="0" w:space="0" w:color="auto"/>
        <w:left w:val="none" w:sz="0" w:space="0" w:color="auto"/>
        <w:bottom w:val="none" w:sz="0" w:space="0" w:color="auto"/>
        <w:right w:val="none" w:sz="0" w:space="0" w:color="auto"/>
      </w:divBdr>
    </w:div>
    <w:div w:id="1272973533">
      <w:bodyDiv w:val="1"/>
      <w:marLeft w:val="0"/>
      <w:marRight w:val="0"/>
      <w:marTop w:val="0"/>
      <w:marBottom w:val="0"/>
      <w:divBdr>
        <w:top w:val="none" w:sz="0" w:space="0" w:color="auto"/>
        <w:left w:val="none" w:sz="0" w:space="0" w:color="auto"/>
        <w:bottom w:val="none" w:sz="0" w:space="0" w:color="auto"/>
        <w:right w:val="none" w:sz="0" w:space="0" w:color="auto"/>
      </w:divBdr>
    </w:div>
    <w:div w:id="1276715128">
      <w:bodyDiv w:val="1"/>
      <w:marLeft w:val="0"/>
      <w:marRight w:val="0"/>
      <w:marTop w:val="0"/>
      <w:marBottom w:val="0"/>
      <w:divBdr>
        <w:top w:val="none" w:sz="0" w:space="0" w:color="auto"/>
        <w:left w:val="none" w:sz="0" w:space="0" w:color="auto"/>
        <w:bottom w:val="none" w:sz="0" w:space="0" w:color="auto"/>
        <w:right w:val="none" w:sz="0" w:space="0" w:color="auto"/>
      </w:divBdr>
    </w:div>
    <w:div w:id="1279681515">
      <w:bodyDiv w:val="1"/>
      <w:marLeft w:val="0"/>
      <w:marRight w:val="0"/>
      <w:marTop w:val="0"/>
      <w:marBottom w:val="0"/>
      <w:divBdr>
        <w:top w:val="none" w:sz="0" w:space="0" w:color="auto"/>
        <w:left w:val="none" w:sz="0" w:space="0" w:color="auto"/>
        <w:bottom w:val="none" w:sz="0" w:space="0" w:color="auto"/>
        <w:right w:val="none" w:sz="0" w:space="0" w:color="auto"/>
      </w:divBdr>
    </w:div>
    <w:div w:id="128137408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91593298">
      <w:bodyDiv w:val="1"/>
      <w:marLeft w:val="0"/>
      <w:marRight w:val="0"/>
      <w:marTop w:val="0"/>
      <w:marBottom w:val="0"/>
      <w:divBdr>
        <w:top w:val="none" w:sz="0" w:space="0" w:color="auto"/>
        <w:left w:val="none" w:sz="0" w:space="0" w:color="auto"/>
        <w:bottom w:val="none" w:sz="0" w:space="0" w:color="auto"/>
        <w:right w:val="none" w:sz="0" w:space="0" w:color="auto"/>
      </w:divBdr>
    </w:div>
    <w:div w:id="1293439827">
      <w:bodyDiv w:val="1"/>
      <w:marLeft w:val="0"/>
      <w:marRight w:val="0"/>
      <w:marTop w:val="0"/>
      <w:marBottom w:val="0"/>
      <w:divBdr>
        <w:top w:val="none" w:sz="0" w:space="0" w:color="auto"/>
        <w:left w:val="none" w:sz="0" w:space="0" w:color="auto"/>
        <w:bottom w:val="none" w:sz="0" w:space="0" w:color="auto"/>
        <w:right w:val="none" w:sz="0" w:space="0" w:color="auto"/>
      </w:divBdr>
    </w:div>
    <w:div w:id="1293629684">
      <w:bodyDiv w:val="1"/>
      <w:marLeft w:val="0"/>
      <w:marRight w:val="0"/>
      <w:marTop w:val="0"/>
      <w:marBottom w:val="0"/>
      <w:divBdr>
        <w:top w:val="none" w:sz="0" w:space="0" w:color="auto"/>
        <w:left w:val="none" w:sz="0" w:space="0" w:color="auto"/>
        <w:bottom w:val="none" w:sz="0" w:space="0" w:color="auto"/>
        <w:right w:val="none" w:sz="0" w:space="0" w:color="auto"/>
      </w:divBdr>
    </w:div>
    <w:div w:id="1294402962">
      <w:bodyDiv w:val="1"/>
      <w:marLeft w:val="0"/>
      <w:marRight w:val="0"/>
      <w:marTop w:val="0"/>
      <w:marBottom w:val="0"/>
      <w:divBdr>
        <w:top w:val="none" w:sz="0" w:space="0" w:color="auto"/>
        <w:left w:val="none" w:sz="0" w:space="0" w:color="auto"/>
        <w:bottom w:val="none" w:sz="0" w:space="0" w:color="auto"/>
        <w:right w:val="none" w:sz="0" w:space="0" w:color="auto"/>
      </w:divBdr>
    </w:div>
    <w:div w:id="1297369770">
      <w:bodyDiv w:val="1"/>
      <w:marLeft w:val="0"/>
      <w:marRight w:val="0"/>
      <w:marTop w:val="0"/>
      <w:marBottom w:val="0"/>
      <w:divBdr>
        <w:top w:val="none" w:sz="0" w:space="0" w:color="auto"/>
        <w:left w:val="none" w:sz="0" w:space="0" w:color="auto"/>
        <w:bottom w:val="none" w:sz="0" w:space="0" w:color="auto"/>
        <w:right w:val="none" w:sz="0" w:space="0" w:color="auto"/>
      </w:divBdr>
    </w:div>
    <w:div w:id="1298606468">
      <w:bodyDiv w:val="1"/>
      <w:marLeft w:val="0"/>
      <w:marRight w:val="0"/>
      <w:marTop w:val="0"/>
      <w:marBottom w:val="0"/>
      <w:divBdr>
        <w:top w:val="none" w:sz="0" w:space="0" w:color="auto"/>
        <w:left w:val="none" w:sz="0" w:space="0" w:color="auto"/>
        <w:bottom w:val="none" w:sz="0" w:space="0" w:color="auto"/>
        <w:right w:val="none" w:sz="0" w:space="0" w:color="auto"/>
      </w:divBdr>
    </w:div>
    <w:div w:id="1311399406">
      <w:bodyDiv w:val="1"/>
      <w:marLeft w:val="0"/>
      <w:marRight w:val="0"/>
      <w:marTop w:val="0"/>
      <w:marBottom w:val="0"/>
      <w:divBdr>
        <w:top w:val="none" w:sz="0" w:space="0" w:color="auto"/>
        <w:left w:val="none" w:sz="0" w:space="0" w:color="auto"/>
        <w:bottom w:val="none" w:sz="0" w:space="0" w:color="auto"/>
        <w:right w:val="none" w:sz="0" w:space="0" w:color="auto"/>
      </w:divBdr>
    </w:div>
    <w:div w:id="1317147969">
      <w:bodyDiv w:val="1"/>
      <w:marLeft w:val="0"/>
      <w:marRight w:val="0"/>
      <w:marTop w:val="0"/>
      <w:marBottom w:val="0"/>
      <w:divBdr>
        <w:top w:val="none" w:sz="0" w:space="0" w:color="auto"/>
        <w:left w:val="none" w:sz="0" w:space="0" w:color="auto"/>
        <w:bottom w:val="none" w:sz="0" w:space="0" w:color="auto"/>
        <w:right w:val="none" w:sz="0" w:space="0" w:color="auto"/>
      </w:divBdr>
    </w:div>
    <w:div w:id="1318680469">
      <w:bodyDiv w:val="1"/>
      <w:marLeft w:val="0"/>
      <w:marRight w:val="0"/>
      <w:marTop w:val="0"/>
      <w:marBottom w:val="0"/>
      <w:divBdr>
        <w:top w:val="none" w:sz="0" w:space="0" w:color="auto"/>
        <w:left w:val="none" w:sz="0" w:space="0" w:color="auto"/>
        <w:bottom w:val="none" w:sz="0" w:space="0" w:color="auto"/>
        <w:right w:val="none" w:sz="0" w:space="0" w:color="auto"/>
      </w:divBdr>
    </w:div>
    <w:div w:id="1322075687">
      <w:bodyDiv w:val="1"/>
      <w:marLeft w:val="0"/>
      <w:marRight w:val="0"/>
      <w:marTop w:val="0"/>
      <w:marBottom w:val="0"/>
      <w:divBdr>
        <w:top w:val="none" w:sz="0" w:space="0" w:color="auto"/>
        <w:left w:val="none" w:sz="0" w:space="0" w:color="auto"/>
        <w:bottom w:val="none" w:sz="0" w:space="0" w:color="auto"/>
        <w:right w:val="none" w:sz="0" w:space="0" w:color="auto"/>
      </w:divBdr>
    </w:div>
    <w:div w:id="1325668959">
      <w:bodyDiv w:val="1"/>
      <w:marLeft w:val="0"/>
      <w:marRight w:val="0"/>
      <w:marTop w:val="0"/>
      <w:marBottom w:val="0"/>
      <w:divBdr>
        <w:top w:val="none" w:sz="0" w:space="0" w:color="auto"/>
        <w:left w:val="none" w:sz="0" w:space="0" w:color="auto"/>
        <w:bottom w:val="none" w:sz="0" w:space="0" w:color="auto"/>
        <w:right w:val="none" w:sz="0" w:space="0" w:color="auto"/>
      </w:divBdr>
    </w:div>
    <w:div w:id="1325888955">
      <w:bodyDiv w:val="1"/>
      <w:marLeft w:val="0"/>
      <w:marRight w:val="0"/>
      <w:marTop w:val="0"/>
      <w:marBottom w:val="0"/>
      <w:divBdr>
        <w:top w:val="none" w:sz="0" w:space="0" w:color="auto"/>
        <w:left w:val="none" w:sz="0" w:space="0" w:color="auto"/>
        <w:bottom w:val="none" w:sz="0" w:space="0" w:color="auto"/>
        <w:right w:val="none" w:sz="0" w:space="0" w:color="auto"/>
      </w:divBdr>
    </w:div>
    <w:div w:id="1326476252">
      <w:bodyDiv w:val="1"/>
      <w:marLeft w:val="0"/>
      <w:marRight w:val="0"/>
      <w:marTop w:val="0"/>
      <w:marBottom w:val="0"/>
      <w:divBdr>
        <w:top w:val="none" w:sz="0" w:space="0" w:color="auto"/>
        <w:left w:val="none" w:sz="0" w:space="0" w:color="auto"/>
        <w:bottom w:val="none" w:sz="0" w:space="0" w:color="auto"/>
        <w:right w:val="none" w:sz="0" w:space="0" w:color="auto"/>
      </w:divBdr>
    </w:div>
    <w:div w:id="1327443118">
      <w:bodyDiv w:val="1"/>
      <w:marLeft w:val="0"/>
      <w:marRight w:val="0"/>
      <w:marTop w:val="0"/>
      <w:marBottom w:val="0"/>
      <w:divBdr>
        <w:top w:val="none" w:sz="0" w:space="0" w:color="auto"/>
        <w:left w:val="none" w:sz="0" w:space="0" w:color="auto"/>
        <w:bottom w:val="none" w:sz="0" w:space="0" w:color="auto"/>
        <w:right w:val="none" w:sz="0" w:space="0" w:color="auto"/>
      </w:divBdr>
      <w:divsChild>
        <w:div w:id="1325670077">
          <w:marLeft w:val="0"/>
          <w:marRight w:val="0"/>
          <w:marTop w:val="0"/>
          <w:marBottom w:val="0"/>
          <w:divBdr>
            <w:top w:val="none" w:sz="0" w:space="0" w:color="auto"/>
            <w:left w:val="none" w:sz="0" w:space="0" w:color="auto"/>
            <w:bottom w:val="none" w:sz="0" w:space="0" w:color="auto"/>
            <w:right w:val="none" w:sz="0" w:space="0" w:color="auto"/>
          </w:divBdr>
        </w:div>
      </w:divsChild>
    </w:div>
    <w:div w:id="1327904040">
      <w:bodyDiv w:val="1"/>
      <w:marLeft w:val="0"/>
      <w:marRight w:val="0"/>
      <w:marTop w:val="0"/>
      <w:marBottom w:val="0"/>
      <w:divBdr>
        <w:top w:val="none" w:sz="0" w:space="0" w:color="auto"/>
        <w:left w:val="none" w:sz="0" w:space="0" w:color="auto"/>
        <w:bottom w:val="none" w:sz="0" w:space="0" w:color="auto"/>
        <w:right w:val="none" w:sz="0" w:space="0" w:color="auto"/>
      </w:divBdr>
    </w:div>
    <w:div w:id="1328172205">
      <w:bodyDiv w:val="1"/>
      <w:marLeft w:val="0"/>
      <w:marRight w:val="0"/>
      <w:marTop w:val="0"/>
      <w:marBottom w:val="0"/>
      <w:divBdr>
        <w:top w:val="none" w:sz="0" w:space="0" w:color="auto"/>
        <w:left w:val="none" w:sz="0" w:space="0" w:color="auto"/>
        <w:bottom w:val="none" w:sz="0" w:space="0" w:color="auto"/>
        <w:right w:val="none" w:sz="0" w:space="0" w:color="auto"/>
      </w:divBdr>
    </w:div>
    <w:div w:id="1349061161">
      <w:bodyDiv w:val="1"/>
      <w:marLeft w:val="0"/>
      <w:marRight w:val="0"/>
      <w:marTop w:val="0"/>
      <w:marBottom w:val="0"/>
      <w:divBdr>
        <w:top w:val="none" w:sz="0" w:space="0" w:color="auto"/>
        <w:left w:val="none" w:sz="0" w:space="0" w:color="auto"/>
        <w:bottom w:val="none" w:sz="0" w:space="0" w:color="auto"/>
        <w:right w:val="none" w:sz="0" w:space="0" w:color="auto"/>
      </w:divBdr>
    </w:div>
    <w:div w:id="1349986759">
      <w:bodyDiv w:val="1"/>
      <w:marLeft w:val="0"/>
      <w:marRight w:val="0"/>
      <w:marTop w:val="0"/>
      <w:marBottom w:val="0"/>
      <w:divBdr>
        <w:top w:val="none" w:sz="0" w:space="0" w:color="auto"/>
        <w:left w:val="none" w:sz="0" w:space="0" w:color="auto"/>
        <w:bottom w:val="none" w:sz="0" w:space="0" w:color="auto"/>
        <w:right w:val="none" w:sz="0" w:space="0" w:color="auto"/>
      </w:divBdr>
    </w:div>
    <w:div w:id="1351643084">
      <w:bodyDiv w:val="1"/>
      <w:marLeft w:val="0"/>
      <w:marRight w:val="0"/>
      <w:marTop w:val="0"/>
      <w:marBottom w:val="0"/>
      <w:divBdr>
        <w:top w:val="none" w:sz="0" w:space="0" w:color="auto"/>
        <w:left w:val="none" w:sz="0" w:space="0" w:color="auto"/>
        <w:bottom w:val="none" w:sz="0" w:space="0" w:color="auto"/>
        <w:right w:val="none" w:sz="0" w:space="0" w:color="auto"/>
      </w:divBdr>
    </w:div>
    <w:div w:id="1354964610">
      <w:bodyDiv w:val="1"/>
      <w:marLeft w:val="0"/>
      <w:marRight w:val="0"/>
      <w:marTop w:val="0"/>
      <w:marBottom w:val="0"/>
      <w:divBdr>
        <w:top w:val="none" w:sz="0" w:space="0" w:color="auto"/>
        <w:left w:val="none" w:sz="0" w:space="0" w:color="auto"/>
        <w:bottom w:val="none" w:sz="0" w:space="0" w:color="auto"/>
        <w:right w:val="none" w:sz="0" w:space="0" w:color="auto"/>
      </w:divBdr>
    </w:div>
    <w:div w:id="1356882339">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60855076">
      <w:bodyDiv w:val="1"/>
      <w:marLeft w:val="0"/>
      <w:marRight w:val="0"/>
      <w:marTop w:val="0"/>
      <w:marBottom w:val="0"/>
      <w:divBdr>
        <w:top w:val="none" w:sz="0" w:space="0" w:color="auto"/>
        <w:left w:val="none" w:sz="0" w:space="0" w:color="auto"/>
        <w:bottom w:val="none" w:sz="0" w:space="0" w:color="auto"/>
        <w:right w:val="none" w:sz="0" w:space="0" w:color="auto"/>
      </w:divBdr>
    </w:div>
    <w:div w:id="1360861352">
      <w:bodyDiv w:val="1"/>
      <w:marLeft w:val="0"/>
      <w:marRight w:val="0"/>
      <w:marTop w:val="0"/>
      <w:marBottom w:val="0"/>
      <w:divBdr>
        <w:top w:val="none" w:sz="0" w:space="0" w:color="auto"/>
        <w:left w:val="none" w:sz="0" w:space="0" w:color="auto"/>
        <w:bottom w:val="none" w:sz="0" w:space="0" w:color="auto"/>
        <w:right w:val="none" w:sz="0" w:space="0" w:color="auto"/>
      </w:divBdr>
    </w:div>
    <w:div w:id="1362705375">
      <w:bodyDiv w:val="1"/>
      <w:marLeft w:val="0"/>
      <w:marRight w:val="0"/>
      <w:marTop w:val="0"/>
      <w:marBottom w:val="0"/>
      <w:divBdr>
        <w:top w:val="none" w:sz="0" w:space="0" w:color="auto"/>
        <w:left w:val="none" w:sz="0" w:space="0" w:color="auto"/>
        <w:bottom w:val="none" w:sz="0" w:space="0" w:color="auto"/>
        <w:right w:val="none" w:sz="0" w:space="0" w:color="auto"/>
      </w:divBdr>
    </w:div>
    <w:div w:id="1364207706">
      <w:bodyDiv w:val="1"/>
      <w:marLeft w:val="0"/>
      <w:marRight w:val="0"/>
      <w:marTop w:val="0"/>
      <w:marBottom w:val="0"/>
      <w:divBdr>
        <w:top w:val="none" w:sz="0" w:space="0" w:color="auto"/>
        <w:left w:val="none" w:sz="0" w:space="0" w:color="auto"/>
        <w:bottom w:val="none" w:sz="0" w:space="0" w:color="auto"/>
        <w:right w:val="none" w:sz="0" w:space="0" w:color="auto"/>
      </w:divBdr>
    </w:div>
    <w:div w:id="1370954825">
      <w:bodyDiv w:val="1"/>
      <w:marLeft w:val="0"/>
      <w:marRight w:val="0"/>
      <w:marTop w:val="0"/>
      <w:marBottom w:val="0"/>
      <w:divBdr>
        <w:top w:val="none" w:sz="0" w:space="0" w:color="auto"/>
        <w:left w:val="none" w:sz="0" w:space="0" w:color="auto"/>
        <w:bottom w:val="none" w:sz="0" w:space="0" w:color="auto"/>
        <w:right w:val="none" w:sz="0" w:space="0" w:color="auto"/>
      </w:divBdr>
    </w:div>
    <w:div w:id="1374496303">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80087156">
      <w:bodyDiv w:val="1"/>
      <w:marLeft w:val="0"/>
      <w:marRight w:val="0"/>
      <w:marTop w:val="0"/>
      <w:marBottom w:val="0"/>
      <w:divBdr>
        <w:top w:val="none" w:sz="0" w:space="0" w:color="auto"/>
        <w:left w:val="none" w:sz="0" w:space="0" w:color="auto"/>
        <w:bottom w:val="none" w:sz="0" w:space="0" w:color="auto"/>
        <w:right w:val="none" w:sz="0" w:space="0" w:color="auto"/>
      </w:divBdr>
    </w:div>
    <w:div w:id="1386641625">
      <w:bodyDiv w:val="1"/>
      <w:marLeft w:val="0"/>
      <w:marRight w:val="0"/>
      <w:marTop w:val="0"/>
      <w:marBottom w:val="0"/>
      <w:divBdr>
        <w:top w:val="none" w:sz="0" w:space="0" w:color="auto"/>
        <w:left w:val="none" w:sz="0" w:space="0" w:color="auto"/>
        <w:bottom w:val="none" w:sz="0" w:space="0" w:color="auto"/>
        <w:right w:val="none" w:sz="0" w:space="0" w:color="auto"/>
      </w:divBdr>
    </w:div>
    <w:div w:id="1387795078">
      <w:bodyDiv w:val="1"/>
      <w:marLeft w:val="0"/>
      <w:marRight w:val="0"/>
      <w:marTop w:val="0"/>
      <w:marBottom w:val="0"/>
      <w:divBdr>
        <w:top w:val="none" w:sz="0" w:space="0" w:color="auto"/>
        <w:left w:val="none" w:sz="0" w:space="0" w:color="auto"/>
        <w:bottom w:val="none" w:sz="0" w:space="0" w:color="auto"/>
        <w:right w:val="none" w:sz="0" w:space="0" w:color="auto"/>
      </w:divBdr>
    </w:div>
    <w:div w:id="1390570335">
      <w:bodyDiv w:val="1"/>
      <w:marLeft w:val="0"/>
      <w:marRight w:val="0"/>
      <w:marTop w:val="0"/>
      <w:marBottom w:val="0"/>
      <w:divBdr>
        <w:top w:val="none" w:sz="0" w:space="0" w:color="auto"/>
        <w:left w:val="none" w:sz="0" w:space="0" w:color="auto"/>
        <w:bottom w:val="none" w:sz="0" w:space="0" w:color="auto"/>
        <w:right w:val="none" w:sz="0" w:space="0" w:color="auto"/>
      </w:divBdr>
    </w:div>
    <w:div w:id="1402677998">
      <w:bodyDiv w:val="1"/>
      <w:marLeft w:val="0"/>
      <w:marRight w:val="0"/>
      <w:marTop w:val="0"/>
      <w:marBottom w:val="0"/>
      <w:divBdr>
        <w:top w:val="none" w:sz="0" w:space="0" w:color="auto"/>
        <w:left w:val="none" w:sz="0" w:space="0" w:color="auto"/>
        <w:bottom w:val="none" w:sz="0" w:space="0" w:color="auto"/>
        <w:right w:val="none" w:sz="0" w:space="0" w:color="auto"/>
      </w:divBdr>
    </w:div>
    <w:div w:id="1420523476">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28769592">
      <w:bodyDiv w:val="1"/>
      <w:marLeft w:val="0"/>
      <w:marRight w:val="0"/>
      <w:marTop w:val="0"/>
      <w:marBottom w:val="0"/>
      <w:divBdr>
        <w:top w:val="none" w:sz="0" w:space="0" w:color="auto"/>
        <w:left w:val="none" w:sz="0" w:space="0" w:color="auto"/>
        <w:bottom w:val="none" w:sz="0" w:space="0" w:color="auto"/>
        <w:right w:val="none" w:sz="0" w:space="0" w:color="auto"/>
      </w:divBdr>
    </w:div>
    <w:div w:id="1430613399">
      <w:bodyDiv w:val="1"/>
      <w:marLeft w:val="0"/>
      <w:marRight w:val="0"/>
      <w:marTop w:val="0"/>
      <w:marBottom w:val="0"/>
      <w:divBdr>
        <w:top w:val="none" w:sz="0" w:space="0" w:color="auto"/>
        <w:left w:val="none" w:sz="0" w:space="0" w:color="auto"/>
        <w:bottom w:val="none" w:sz="0" w:space="0" w:color="auto"/>
        <w:right w:val="none" w:sz="0" w:space="0" w:color="auto"/>
      </w:divBdr>
    </w:div>
    <w:div w:id="1435124913">
      <w:bodyDiv w:val="1"/>
      <w:marLeft w:val="0"/>
      <w:marRight w:val="0"/>
      <w:marTop w:val="0"/>
      <w:marBottom w:val="0"/>
      <w:divBdr>
        <w:top w:val="none" w:sz="0" w:space="0" w:color="auto"/>
        <w:left w:val="none" w:sz="0" w:space="0" w:color="auto"/>
        <w:bottom w:val="none" w:sz="0" w:space="0" w:color="auto"/>
        <w:right w:val="none" w:sz="0" w:space="0" w:color="auto"/>
      </w:divBdr>
    </w:div>
    <w:div w:id="1441876734">
      <w:bodyDiv w:val="1"/>
      <w:marLeft w:val="0"/>
      <w:marRight w:val="0"/>
      <w:marTop w:val="0"/>
      <w:marBottom w:val="0"/>
      <w:divBdr>
        <w:top w:val="none" w:sz="0" w:space="0" w:color="auto"/>
        <w:left w:val="none" w:sz="0" w:space="0" w:color="auto"/>
        <w:bottom w:val="none" w:sz="0" w:space="0" w:color="auto"/>
        <w:right w:val="none" w:sz="0" w:space="0" w:color="auto"/>
      </w:divBdr>
    </w:div>
    <w:div w:id="1444228905">
      <w:bodyDiv w:val="1"/>
      <w:marLeft w:val="0"/>
      <w:marRight w:val="0"/>
      <w:marTop w:val="0"/>
      <w:marBottom w:val="0"/>
      <w:divBdr>
        <w:top w:val="none" w:sz="0" w:space="0" w:color="auto"/>
        <w:left w:val="none" w:sz="0" w:space="0" w:color="auto"/>
        <w:bottom w:val="none" w:sz="0" w:space="0" w:color="auto"/>
        <w:right w:val="none" w:sz="0" w:space="0" w:color="auto"/>
      </w:divBdr>
    </w:div>
    <w:div w:id="1450977737">
      <w:bodyDiv w:val="1"/>
      <w:marLeft w:val="0"/>
      <w:marRight w:val="0"/>
      <w:marTop w:val="0"/>
      <w:marBottom w:val="0"/>
      <w:divBdr>
        <w:top w:val="none" w:sz="0" w:space="0" w:color="auto"/>
        <w:left w:val="none" w:sz="0" w:space="0" w:color="auto"/>
        <w:bottom w:val="none" w:sz="0" w:space="0" w:color="auto"/>
        <w:right w:val="none" w:sz="0" w:space="0" w:color="auto"/>
      </w:divBdr>
    </w:div>
    <w:div w:id="1451120182">
      <w:bodyDiv w:val="1"/>
      <w:marLeft w:val="0"/>
      <w:marRight w:val="0"/>
      <w:marTop w:val="0"/>
      <w:marBottom w:val="0"/>
      <w:divBdr>
        <w:top w:val="none" w:sz="0" w:space="0" w:color="auto"/>
        <w:left w:val="none" w:sz="0" w:space="0" w:color="auto"/>
        <w:bottom w:val="none" w:sz="0" w:space="0" w:color="auto"/>
        <w:right w:val="none" w:sz="0" w:space="0" w:color="auto"/>
      </w:divBdr>
    </w:div>
    <w:div w:id="145247498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416863">
      <w:bodyDiv w:val="1"/>
      <w:marLeft w:val="0"/>
      <w:marRight w:val="0"/>
      <w:marTop w:val="0"/>
      <w:marBottom w:val="0"/>
      <w:divBdr>
        <w:top w:val="none" w:sz="0" w:space="0" w:color="auto"/>
        <w:left w:val="none" w:sz="0" w:space="0" w:color="auto"/>
        <w:bottom w:val="none" w:sz="0" w:space="0" w:color="auto"/>
        <w:right w:val="none" w:sz="0" w:space="0" w:color="auto"/>
      </w:divBdr>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3693">
      <w:bodyDiv w:val="1"/>
      <w:marLeft w:val="0"/>
      <w:marRight w:val="0"/>
      <w:marTop w:val="0"/>
      <w:marBottom w:val="0"/>
      <w:divBdr>
        <w:top w:val="none" w:sz="0" w:space="0" w:color="auto"/>
        <w:left w:val="none" w:sz="0" w:space="0" w:color="auto"/>
        <w:bottom w:val="none" w:sz="0" w:space="0" w:color="auto"/>
        <w:right w:val="none" w:sz="0" w:space="0" w:color="auto"/>
      </w:divBdr>
    </w:div>
    <w:div w:id="1464226459">
      <w:bodyDiv w:val="1"/>
      <w:marLeft w:val="0"/>
      <w:marRight w:val="0"/>
      <w:marTop w:val="0"/>
      <w:marBottom w:val="0"/>
      <w:divBdr>
        <w:top w:val="none" w:sz="0" w:space="0" w:color="auto"/>
        <w:left w:val="none" w:sz="0" w:space="0" w:color="auto"/>
        <w:bottom w:val="none" w:sz="0" w:space="0" w:color="auto"/>
        <w:right w:val="none" w:sz="0" w:space="0" w:color="auto"/>
      </w:divBdr>
    </w:div>
    <w:div w:id="1476798815">
      <w:bodyDiv w:val="1"/>
      <w:marLeft w:val="0"/>
      <w:marRight w:val="0"/>
      <w:marTop w:val="0"/>
      <w:marBottom w:val="0"/>
      <w:divBdr>
        <w:top w:val="none" w:sz="0" w:space="0" w:color="auto"/>
        <w:left w:val="none" w:sz="0" w:space="0" w:color="auto"/>
        <w:bottom w:val="none" w:sz="0" w:space="0" w:color="auto"/>
        <w:right w:val="none" w:sz="0" w:space="0" w:color="auto"/>
      </w:divBdr>
    </w:div>
    <w:div w:id="1484932131">
      <w:bodyDiv w:val="1"/>
      <w:marLeft w:val="0"/>
      <w:marRight w:val="0"/>
      <w:marTop w:val="0"/>
      <w:marBottom w:val="0"/>
      <w:divBdr>
        <w:top w:val="none" w:sz="0" w:space="0" w:color="auto"/>
        <w:left w:val="none" w:sz="0" w:space="0" w:color="auto"/>
        <w:bottom w:val="none" w:sz="0" w:space="0" w:color="auto"/>
        <w:right w:val="none" w:sz="0" w:space="0" w:color="auto"/>
      </w:divBdr>
    </w:div>
    <w:div w:id="1488864643">
      <w:bodyDiv w:val="1"/>
      <w:marLeft w:val="0"/>
      <w:marRight w:val="0"/>
      <w:marTop w:val="0"/>
      <w:marBottom w:val="0"/>
      <w:divBdr>
        <w:top w:val="none" w:sz="0" w:space="0" w:color="auto"/>
        <w:left w:val="none" w:sz="0" w:space="0" w:color="auto"/>
        <w:bottom w:val="none" w:sz="0" w:space="0" w:color="auto"/>
        <w:right w:val="none" w:sz="0" w:space="0" w:color="auto"/>
      </w:divBdr>
    </w:div>
    <w:div w:id="1495755126">
      <w:bodyDiv w:val="1"/>
      <w:marLeft w:val="0"/>
      <w:marRight w:val="0"/>
      <w:marTop w:val="0"/>
      <w:marBottom w:val="0"/>
      <w:divBdr>
        <w:top w:val="none" w:sz="0" w:space="0" w:color="auto"/>
        <w:left w:val="none" w:sz="0" w:space="0" w:color="auto"/>
        <w:bottom w:val="none" w:sz="0" w:space="0" w:color="auto"/>
        <w:right w:val="none" w:sz="0" w:space="0" w:color="auto"/>
      </w:divBdr>
      <w:divsChild>
        <w:div w:id="1770273052">
          <w:marLeft w:val="0"/>
          <w:marRight w:val="0"/>
          <w:marTop w:val="0"/>
          <w:marBottom w:val="0"/>
          <w:divBdr>
            <w:top w:val="none" w:sz="0" w:space="0" w:color="auto"/>
            <w:left w:val="none" w:sz="0" w:space="0" w:color="auto"/>
            <w:bottom w:val="none" w:sz="0" w:space="0" w:color="auto"/>
            <w:right w:val="none" w:sz="0" w:space="0" w:color="auto"/>
          </w:divBdr>
          <w:divsChild>
            <w:div w:id="1139034667">
              <w:marLeft w:val="0"/>
              <w:marRight w:val="0"/>
              <w:marTop w:val="0"/>
              <w:marBottom w:val="75"/>
              <w:divBdr>
                <w:top w:val="none" w:sz="0" w:space="0" w:color="auto"/>
                <w:left w:val="none" w:sz="0" w:space="0" w:color="auto"/>
                <w:bottom w:val="none" w:sz="0" w:space="0" w:color="auto"/>
                <w:right w:val="none" w:sz="0" w:space="0" w:color="auto"/>
              </w:divBdr>
            </w:div>
            <w:div w:id="1986860205">
              <w:marLeft w:val="0"/>
              <w:marRight w:val="0"/>
              <w:marTop w:val="0"/>
              <w:marBottom w:val="0"/>
              <w:divBdr>
                <w:top w:val="none" w:sz="0" w:space="0" w:color="auto"/>
                <w:left w:val="none" w:sz="0" w:space="0" w:color="auto"/>
                <w:bottom w:val="none" w:sz="0" w:space="0" w:color="auto"/>
                <w:right w:val="none" w:sz="0" w:space="0" w:color="auto"/>
              </w:divBdr>
            </w:div>
          </w:divsChild>
        </w:div>
        <w:div w:id="1841967079">
          <w:marLeft w:val="0"/>
          <w:marRight w:val="0"/>
          <w:marTop w:val="0"/>
          <w:marBottom w:val="0"/>
          <w:divBdr>
            <w:top w:val="none" w:sz="0" w:space="0" w:color="auto"/>
            <w:left w:val="none" w:sz="0" w:space="0" w:color="auto"/>
            <w:bottom w:val="none" w:sz="0" w:space="0" w:color="auto"/>
            <w:right w:val="none" w:sz="0" w:space="0" w:color="auto"/>
          </w:divBdr>
        </w:div>
      </w:divsChild>
    </w:div>
    <w:div w:id="1496844856">
      <w:bodyDiv w:val="1"/>
      <w:marLeft w:val="0"/>
      <w:marRight w:val="0"/>
      <w:marTop w:val="0"/>
      <w:marBottom w:val="0"/>
      <w:divBdr>
        <w:top w:val="none" w:sz="0" w:space="0" w:color="auto"/>
        <w:left w:val="none" w:sz="0" w:space="0" w:color="auto"/>
        <w:bottom w:val="none" w:sz="0" w:space="0" w:color="auto"/>
        <w:right w:val="none" w:sz="0" w:space="0" w:color="auto"/>
      </w:divBdr>
      <w:divsChild>
        <w:div w:id="1461222999">
          <w:marLeft w:val="0"/>
          <w:marRight w:val="0"/>
          <w:marTop w:val="0"/>
          <w:marBottom w:val="0"/>
          <w:divBdr>
            <w:top w:val="none" w:sz="0" w:space="0" w:color="auto"/>
            <w:left w:val="none" w:sz="0" w:space="0" w:color="auto"/>
            <w:bottom w:val="none" w:sz="0" w:space="0" w:color="auto"/>
            <w:right w:val="none" w:sz="0" w:space="0" w:color="auto"/>
          </w:divBdr>
          <w:divsChild>
            <w:div w:id="165443378">
              <w:marLeft w:val="0"/>
              <w:marRight w:val="0"/>
              <w:marTop w:val="0"/>
              <w:marBottom w:val="0"/>
              <w:divBdr>
                <w:top w:val="none" w:sz="0" w:space="0" w:color="auto"/>
                <w:left w:val="none" w:sz="0" w:space="0" w:color="auto"/>
                <w:bottom w:val="none" w:sz="0" w:space="0" w:color="auto"/>
                <w:right w:val="none" w:sz="0" w:space="0" w:color="auto"/>
              </w:divBdr>
            </w:div>
            <w:div w:id="1506091032">
              <w:marLeft w:val="0"/>
              <w:marRight w:val="0"/>
              <w:marTop w:val="0"/>
              <w:marBottom w:val="75"/>
              <w:divBdr>
                <w:top w:val="none" w:sz="0" w:space="0" w:color="auto"/>
                <w:left w:val="none" w:sz="0" w:space="0" w:color="auto"/>
                <w:bottom w:val="none" w:sz="0" w:space="0" w:color="auto"/>
                <w:right w:val="none" w:sz="0" w:space="0" w:color="auto"/>
              </w:divBdr>
            </w:div>
          </w:divsChild>
        </w:div>
        <w:div w:id="2127579006">
          <w:marLeft w:val="0"/>
          <w:marRight w:val="0"/>
          <w:marTop w:val="0"/>
          <w:marBottom w:val="0"/>
          <w:divBdr>
            <w:top w:val="none" w:sz="0" w:space="0" w:color="auto"/>
            <w:left w:val="none" w:sz="0" w:space="0" w:color="auto"/>
            <w:bottom w:val="none" w:sz="0" w:space="0" w:color="auto"/>
            <w:right w:val="none" w:sz="0" w:space="0" w:color="auto"/>
          </w:divBdr>
        </w:div>
      </w:divsChild>
    </w:div>
    <w:div w:id="1497109167">
      <w:bodyDiv w:val="1"/>
      <w:marLeft w:val="0"/>
      <w:marRight w:val="0"/>
      <w:marTop w:val="0"/>
      <w:marBottom w:val="0"/>
      <w:divBdr>
        <w:top w:val="none" w:sz="0" w:space="0" w:color="auto"/>
        <w:left w:val="none" w:sz="0" w:space="0" w:color="auto"/>
        <w:bottom w:val="none" w:sz="0" w:space="0" w:color="auto"/>
        <w:right w:val="none" w:sz="0" w:space="0" w:color="auto"/>
      </w:divBdr>
    </w:div>
    <w:div w:id="1500734859">
      <w:bodyDiv w:val="1"/>
      <w:marLeft w:val="0"/>
      <w:marRight w:val="0"/>
      <w:marTop w:val="0"/>
      <w:marBottom w:val="0"/>
      <w:divBdr>
        <w:top w:val="none" w:sz="0" w:space="0" w:color="auto"/>
        <w:left w:val="none" w:sz="0" w:space="0" w:color="auto"/>
        <w:bottom w:val="none" w:sz="0" w:space="0" w:color="auto"/>
        <w:right w:val="none" w:sz="0" w:space="0" w:color="auto"/>
      </w:divBdr>
    </w:div>
    <w:div w:id="1503349600">
      <w:bodyDiv w:val="1"/>
      <w:marLeft w:val="0"/>
      <w:marRight w:val="0"/>
      <w:marTop w:val="0"/>
      <w:marBottom w:val="0"/>
      <w:divBdr>
        <w:top w:val="none" w:sz="0" w:space="0" w:color="auto"/>
        <w:left w:val="none" w:sz="0" w:space="0" w:color="auto"/>
        <w:bottom w:val="none" w:sz="0" w:space="0" w:color="auto"/>
        <w:right w:val="none" w:sz="0" w:space="0" w:color="auto"/>
      </w:divBdr>
    </w:div>
    <w:div w:id="1503860673">
      <w:bodyDiv w:val="1"/>
      <w:marLeft w:val="0"/>
      <w:marRight w:val="0"/>
      <w:marTop w:val="0"/>
      <w:marBottom w:val="0"/>
      <w:divBdr>
        <w:top w:val="none" w:sz="0" w:space="0" w:color="auto"/>
        <w:left w:val="none" w:sz="0" w:space="0" w:color="auto"/>
        <w:bottom w:val="none" w:sz="0" w:space="0" w:color="auto"/>
        <w:right w:val="none" w:sz="0" w:space="0" w:color="auto"/>
      </w:divBdr>
    </w:div>
    <w:div w:id="1510564217">
      <w:bodyDiv w:val="1"/>
      <w:marLeft w:val="0"/>
      <w:marRight w:val="0"/>
      <w:marTop w:val="0"/>
      <w:marBottom w:val="0"/>
      <w:divBdr>
        <w:top w:val="none" w:sz="0" w:space="0" w:color="auto"/>
        <w:left w:val="none" w:sz="0" w:space="0" w:color="auto"/>
        <w:bottom w:val="none" w:sz="0" w:space="0" w:color="auto"/>
        <w:right w:val="none" w:sz="0" w:space="0" w:color="auto"/>
      </w:divBdr>
    </w:div>
    <w:div w:id="1512723565">
      <w:bodyDiv w:val="1"/>
      <w:marLeft w:val="0"/>
      <w:marRight w:val="0"/>
      <w:marTop w:val="0"/>
      <w:marBottom w:val="0"/>
      <w:divBdr>
        <w:top w:val="none" w:sz="0" w:space="0" w:color="auto"/>
        <w:left w:val="none" w:sz="0" w:space="0" w:color="auto"/>
        <w:bottom w:val="none" w:sz="0" w:space="0" w:color="auto"/>
        <w:right w:val="none" w:sz="0" w:space="0" w:color="auto"/>
      </w:divBdr>
    </w:div>
    <w:div w:id="1515071465">
      <w:bodyDiv w:val="1"/>
      <w:marLeft w:val="0"/>
      <w:marRight w:val="0"/>
      <w:marTop w:val="0"/>
      <w:marBottom w:val="0"/>
      <w:divBdr>
        <w:top w:val="none" w:sz="0" w:space="0" w:color="auto"/>
        <w:left w:val="none" w:sz="0" w:space="0" w:color="auto"/>
        <w:bottom w:val="none" w:sz="0" w:space="0" w:color="auto"/>
        <w:right w:val="none" w:sz="0" w:space="0" w:color="auto"/>
      </w:divBdr>
    </w:div>
    <w:div w:id="1517844508">
      <w:bodyDiv w:val="1"/>
      <w:marLeft w:val="0"/>
      <w:marRight w:val="0"/>
      <w:marTop w:val="0"/>
      <w:marBottom w:val="0"/>
      <w:divBdr>
        <w:top w:val="none" w:sz="0" w:space="0" w:color="auto"/>
        <w:left w:val="none" w:sz="0" w:space="0" w:color="auto"/>
        <w:bottom w:val="none" w:sz="0" w:space="0" w:color="auto"/>
        <w:right w:val="none" w:sz="0" w:space="0" w:color="auto"/>
      </w:divBdr>
    </w:div>
    <w:div w:id="1518763877">
      <w:bodyDiv w:val="1"/>
      <w:marLeft w:val="0"/>
      <w:marRight w:val="0"/>
      <w:marTop w:val="0"/>
      <w:marBottom w:val="0"/>
      <w:divBdr>
        <w:top w:val="none" w:sz="0" w:space="0" w:color="auto"/>
        <w:left w:val="none" w:sz="0" w:space="0" w:color="auto"/>
        <w:bottom w:val="none" w:sz="0" w:space="0" w:color="auto"/>
        <w:right w:val="none" w:sz="0" w:space="0" w:color="auto"/>
      </w:divBdr>
    </w:div>
    <w:div w:id="1521817102">
      <w:bodyDiv w:val="1"/>
      <w:marLeft w:val="0"/>
      <w:marRight w:val="0"/>
      <w:marTop w:val="0"/>
      <w:marBottom w:val="0"/>
      <w:divBdr>
        <w:top w:val="none" w:sz="0" w:space="0" w:color="auto"/>
        <w:left w:val="none" w:sz="0" w:space="0" w:color="auto"/>
        <w:bottom w:val="none" w:sz="0" w:space="0" w:color="auto"/>
        <w:right w:val="none" w:sz="0" w:space="0" w:color="auto"/>
      </w:divBdr>
    </w:div>
    <w:div w:id="1526483982">
      <w:bodyDiv w:val="1"/>
      <w:marLeft w:val="0"/>
      <w:marRight w:val="0"/>
      <w:marTop w:val="0"/>
      <w:marBottom w:val="0"/>
      <w:divBdr>
        <w:top w:val="none" w:sz="0" w:space="0" w:color="auto"/>
        <w:left w:val="none" w:sz="0" w:space="0" w:color="auto"/>
        <w:bottom w:val="none" w:sz="0" w:space="0" w:color="auto"/>
        <w:right w:val="none" w:sz="0" w:space="0" w:color="auto"/>
      </w:divBdr>
    </w:div>
    <w:div w:id="1536773892">
      <w:bodyDiv w:val="1"/>
      <w:marLeft w:val="0"/>
      <w:marRight w:val="0"/>
      <w:marTop w:val="0"/>
      <w:marBottom w:val="0"/>
      <w:divBdr>
        <w:top w:val="none" w:sz="0" w:space="0" w:color="auto"/>
        <w:left w:val="none" w:sz="0" w:space="0" w:color="auto"/>
        <w:bottom w:val="none" w:sz="0" w:space="0" w:color="auto"/>
        <w:right w:val="none" w:sz="0" w:space="0" w:color="auto"/>
      </w:divBdr>
    </w:div>
    <w:div w:id="1537043879">
      <w:bodyDiv w:val="1"/>
      <w:marLeft w:val="0"/>
      <w:marRight w:val="0"/>
      <w:marTop w:val="0"/>
      <w:marBottom w:val="0"/>
      <w:divBdr>
        <w:top w:val="none" w:sz="0" w:space="0" w:color="auto"/>
        <w:left w:val="none" w:sz="0" w:space="0" w:color="auto"/>
        <w:bottom w:val="none" w:sz="0" w:space="0" w:color="auto"/>
        <w:right w:val="none" w:sz="0" w:space="0" w:color="auto"/>
      </w:divBdr>
    </w:div>
    <w:div w:id="1542815410">
      <w:bodyDiv w:val="1"/>
      <w:marLeft w:val="0"/>
      <w:marRight w:val="0"/>
      <w:marTop w:val="0"/>
      <w:marBottom w:val="0"/>
      <w:divBdr>
        <w:top w:val="none" w:sz="0" w:space="0" w:color="auto"/>
        <w:left w:val="none" w:sz="0" w:space="0" w:color="auto"/>
        <w:bottom w:val="none" w:sz="0" w:space="0" w:color="auto"/>
        <w:right w:val="none" w:sz="0" w:space="0" w:color="auto"/>
      </w:divBdr>
    </w:div>
    <w:div w:id="1549487096">
      <w:bodyDiv w:val="1"/>
      <w:marLeft w:val="0"/>
      <w:marRight w:val="0"/>
      <w:marTop w:val="0"/>
      <w:marBottom w:val="0"/>
      <w:divBdr>
        <w:top w:val="none" w:sz="0" w:space="0" w:color="auto"/>
        <w:left w:val="none" w:sz="0" w:space="0" w:color="auto"/>
        <w:bottom w:val="none" w:sz="0" w:space="0" w:color="auto"/>
        <w:right w:val="none" w:sz="0" w:space="0" w:color="auto"/>
      </w:divBdr>
    </w:div>
    <w:div w:id="1550651550">
      <w:bodyDiv w:val="1"/>
      <w:marLeft w:val="0"/>
      <w:marRight w:val="0"/>
      <w:marTop w:val="0"/>
      <w:marBottom w:val="0"/>
      <w:divBdr>
        <w:top w:val="none" w:sz="0" w:space="0" w:color="auto"/>
        <w:left w:val="none" w:sz="0" w:space="0" w:color="auto"/>
        <w:bottom w:val="none" w:sz="0" w:space="0" w:color="auto"/>
        <w:right w:val="none" w:sz="0" w:space="0" w:color="auto"/>
      </w:divBdr>
    </w:div>
    <w:div w:id="1562597218">
      <w:bodyDiv w:val="1"/>
      <w:marLeft w:val="0"/>
      <w:marRight w:val="0"/>
      <w:marTop w:val="0"/>
      <w:marBottom w:val="0"/>
      <w:divBdr>
        <w:top w:val="none" w:sz="0" w:space="0" w:color="auto"/>
        <w:left w:val="none" w:sz="0" w:space="0" w:color="auto"/>
        <w:bottom w:val="none" w:sz="0" w:space="0" w:color="auto"/>
        <w:right w:val="none" w:sz="0" w:space="0" w:color="auto"/>
      </w:divBdr>
    </w:div>
    <w:div w:id="1563906922">
      <w:bodyDiv w:val="1"/>
      <w:marLeft w:val="0"/>
      <w:marRight w:val="0"/>
      <w:marTop w:val="0"/>
      <w:marBottom w:val="0"/>
      <w:divBdr>
        <w:top w:val="none" w:sz="0" w:space="0" w:color="auto"/>
        <w:left w:val="none" w:sz="0" w:space="0" w:color="auto"/>
        <w:bottom w:val="none" w:sz="0" w:space="0" w:color="auto"/>
        <w:right w:val="none" w:sz="0" w:space="0" w:color="auto"/>
      </w:divBdr>
    </w:div>
    <w:div w:id="1567716498">
      <w:bodyDiv w:val="1"/>
      <w:marLeft w:val="0"/>
      <w:marRight w:val="0"/>
      <w:marTop w:val="0"/>
      <w:marBottom w:val="0"/>
      <w:divBdr>
        <w:top w:val="none" w:sz="0" w:space="0" w:color="auto"/>
        <w:left w:val="none" w:sz="0" w:space="0" w:color="auto"/>
        <w:bottom w:val="none" w:sz="0" w:space="0" w:color="auto"/>
        <w:right w:val="none" w:sz="0" w:space="0" w:color="auto"/>
      </w:divBdr>
    </w:div>
    <w:div w:id="1570455241">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78979406">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85796614">
      <w:bodyDiv w:val="1"/>
      <w:marLeft w:val="0"/>
      <w:marRight w:val="0"/>
      <w:marTop w:val="0"/>
      <w:marBottom w:val="0"/>
      <w:divBdr>
        <w:top w:val="none" w:sz="0" w:space="0" w:color="auto"/>
        <w:left w:val="none" w:sz="0" w:space="0" w:color="auto"/>
        <w:bottom w:val="none" w:sz="0" w:space="0" w:color="auto"/>
        <w:right w:val="none" w:sz="0" w:space="0" w:color="auto"/>
      </w:divBdr>
    </w:div>
    <w:div w:id="1589801627">
      <w:bodyDiv w:val="1"/>
      <w:marLeft w:val="0"/>
      <w:marRight w:val="0"/>
      <w:marTop w:val="0"/>
      <w:marBottom w:val="0"/>
      <w:divBdr>
        <w:top w:val="none" w:sz="0" w:space="0" w:color="auto"/>
        <w:left w:val="none" w:sz="0" w:space="0" w:color="auto"/>
        <w:bottom w:val="none" w:sz="0" w:space="0" w:color="auto"/>
        <w:right w:val="none" w:sz="0" w:space="0" w:color="auto"/>
      </w:divBdr>
    </w:div>
    <w:div w:id="1590894529">
      <w:bodyDiv w:val="1"/>
      <w:marLeft w:val="0"/>
      <w:marRight w:val="0"/>
      <w:marTop w:val="0"/>
      <w:marBottom w:val="0"/>
      <w:divBdr>
        <w:top w:val="none" w:sz="0" w:space="0" w:color="auto"/>
        <w:left w:val="none" w:sz="0" w:space="0" w:color="auto"/>
        <w:bottom w:val="none" w:sz="0" w:space="0" w:color="auto"/>
        <w:right w:val="none" w:sz="0" w:space="0" w:color="auto"/>
      </w:divBdr>
    </w:div>
    <w:div w:id="1593587776">
      <w:bodyDiv w:val="1"/>
      <w:marLeft w:val="0"/>
      <w:marRight w:val="0"/>
      <w:marTop w:val="0"/>
      <w:marBottom w:val="0"/>
      <w:divBdr>
        <w:top w:val="none" w:sz="0" w:space="0" w:color="auto"/>
        <w:left w:val="none" w:sz="0" w:space="0" w:color="auto"/>
        <w:bottom w:val="none" w:sz="0" w:space="0" w:color="auto"/>
        <w:right w:val="none" w:sz="0" w:space="0" w:color="auto"/>
      </w:divBdr>
    </w:div>
    <w:div w:id="1608266575">
      <w:bodyDiv w:val="1"/>
      <w:marLeft w:val="0"/>
      <w:marRight w:val="0"/>
      <w:marTop w:val="0"/>
      <w:marBottom w:val="0"/>
      <w:divBdr>
        <w:top w:val="none" w:sz="0" w:space="0" w:color="auto"/>
        <w:left w:val="none" w:sz="0" w:space="0" w:color="auto"/>
        <w:bottom w:val="none" w:sz="0" w:space="0" w:color="auto"/>
        <w:right w:val="none" w:sz="0" w:space="0" w:color="auto"/>
      </w:divBdr>
    </w:div>
    <w:div w:id="1611859246">
      <w:bodyDiv w:val="1"/>
      <w:marLeft w:val="0"/>
      <w:marRight w:val="0"/>
      <w:marTop w:val="0"/>
      <w:marBottom w:val="0"/>
      <w:divBdr>
        <w:top w:val="none" w:sz="0" w:space="0" w:color="auto"/>
        <w:left w:val="none" w:sz="0" w:space="0" w:color="auto"/>
        <w:bottom w:val="none" w:sz="0" w:space="0" w:color="auto"/>
        <w:right w:val="none" w:sz="0" w:space="0" w:color="auto"/>
      </w:divBdr>
    </w:div>
    <w:div w:id="1616446980">
      <w:bodyDiv w:val="1"/>
      <w:marLeft w:val="0"/>
      <w:marRight w:val="0"/>
      <w:marTop w:val="0"/>
      <w:marBottom w:val="0"/>
      <w:divBdr>
        <w:top w:val="none" w:sz="0" w:space="0" w:color="auto"/>
        <w:left w:val="none" w:sz="0" w:space="0" w:color="auto"/>
        <w:bottom w:val="none" w:sz="0" w:space="0" w:color="auto"/>
        <w:right w:val="none" w:sz="0" w:space="0" w:color="auto"/>
      </w:divBdr>
    </w:div>
    <w:div w:id="1617441892">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22615956">
      <w:bodyDiv w:val="1"/>
      <w:marLeft w:val="0"/>
      <w:marRight w:val="0"/>
      <w:marTop w:val="0"/>
      <w:marBottom w:val="0"/>
      <w:divBdr>
        <w:top w:val="none" w:sz="0" w:space="0" w:color="auto"/>
        <w:left w:val="none" w:sz="0" w:space="0" w:color="auto"/>
        <w:bottom w:val="none" w:sz="0" w:space="0" w:color="auto"/>
        <w:right w:val="none" w:sz="0" w:space="0" w:color="auto"/>
      </w:divBdr>
    </w:div>
    <w:div w:id="1626161646">
      <w:bodyDiv w:val="1"/>
      <w:marLeft w:val="0"/>
      <w:marRight w:val="0"/>
      <w:marTop w:val="0"/>
      <w:marBottom w:val="0"/>
      <w:divBdr>
        <w:top w:val="none" w:sz="0" w:space="0" w:color="auto"/>
        <w:left w:val="none" w:sz="0" w:space="0" w:color="auto"/>
        <w:bottom w:val="none" w:sz="0" w:space="0" w:color="auto"/>
        <w:right w:val="none" w:sz="0" w:space="0" w:color="auto"/>
      </w:divBdr>
    </w:div>
    <w:div w:id="1637565512">
      <w:bodyDiv w:val="1"/>
      <w:marLeft w:val="0"/>
      <w:marRight w:val="0"/>
      <w:marTop w:val="0"/>
      <w:marBottom w:val="0"/>
      <w:divBdr>
        <w:top w:val="none" w:sz="0" w:space="0" w:color="auto"/>
        <w:left w:val="none" w:sz="0" w:space="0" w:color="auto"/>
        <w:bottom w:val="none" w:sz="0" w:space="0" w:color="auto"/>
        <w:right w:val="none" w:sz="0" w:space="0" w:color="auto"/>
      </w:divBdr>
    </w:div>
    <w:div w:id="1639191186">
      <w:bodyDiv w:val="1"/>
      <w:marLeft w:val="0"/>
      <w:marRight w:val="0"/>
      <w:marTop w:val="0"/>
      <w:marBottom w:val="0"/>
      <w:divBdr>
        <w:top w:val="none" w:sz="0" w:space="0" w:color="auto"/>
        <w:left w:val="none" w:sz="0" w:space="0" w:color="auto"/>
        <w:bottom w:val="none" w:sz="0" w:space="0" w:color="auto"/>
        <w:right w:val="none" w:sz="0" w:space="0" w:color="auto"/>
      </w:divBdr>
    </w:div>
    <w:div w:id="1640571978">
      <w:bodyDiv w:val="1"/>
      <w:marLeft w:val="0"/>
      <w:marRight w:val="0"/>
      <w:marTop w:val="0"/>
      <w:marBottom w:val="0"/>
      <w:divBdr>
        <w:top w:val="none" w:sz="0" w:space="0" w:color="auto"/>
        <w:left w:val="none" w:sz="0" w:space="0" w:color="auto"/>
        <w:bottom w:val="none" w:sz="0" w:space="0" w:color="auto"/>
        <w:right w:val="none" w:sz="0" w:space="0" w:color="auto"/>
      </w:divBdr>
    </w:div>
    <w:div w:id="1643920627">
      <w:bodyDiv w:val="1"/>
      <w:marLeft w:val="0"/>
      <w:marRight w:val="0"/>
      <w:marTop w:val="0"/>
      <w:marBottom w:val="0"/>
      <w:divBdr>
        <w:top w:val="none" w:sz="0" w:space="0" w:color="auto"/>
        <w:left w:val="none" w:sz="0" w:space="0" w:color="auto"/>
        <w:bottom w:val="none" w:sz="0" w:space="0" w:color="auto"/>
        <w:right w:val="none" w:sz="0" w:space="0" w:color="auto"/>
      </w:divBdr>
    </w:div>
    <w:div w:id="1644626446">
      <w:bodyDiv w:val="1"/>
      <w:marLeft w:val="0"/>
      <w:marRight w:val="0"/>
      <w:marTop w:val="0"/>
      <w:marBottom w:val="0"/>
      <w:divBdr>
        <w:top w:val="none" w:sz="0" w:space="0" w:color="auto"/>
        <w:left w:val="none" w:sz="0" w:space="0" w:color="auto"/>
        <w:bottom w:val="none" w:sz="0" w:space="0" w:color="auto"/>
        <w:right w:val="none" w:sz="0" w:space="0" w:color="auto"/>
      </w:divBdr>
    </w:div>
    <w:div w:id="1652326075">
      <w:bodyDiv w:val="1"/>
      <w:marLeft w:val="0"/>
      <w:marRight w:val="0"/>
      <w:marTop w:val="0"/>
      <w:marBottom w:val="0"/>
      <w:divBdr>
        <w:top w:val="none" w:sz="0" w:space="0" w:color="auto"/>
        <w:left w:val="none" w:sz="0" w:space="0" w:color="auto"/>
        <w:bottom w:val="none" w:sz="0" w:space="0" w:color="auto"/>
        <w:right w:val="none" w:sz="0" w:space="0" w:color="auto"/>
      </w:divBdr>
    </w:div>
    <w:div w:id="1652516488">
      <w:bodyDiv w:val="1"/>
      <w:marLeft w:val="0"/>
      <w:marRight w:val="0"/>
      <w:marTop w:val="0"/>
      <w:marBottom w:val="0"/>
      <w:divBdr>
        <w:top w:val="none" w:sz="0" w:space="0" w:color="auto"/>
        <w:left w:val="none" w:sz="0" w:space="0" w:color="auto"/>
        <w:bottom w:val="none" w:sz="0" w:space="0" w:color="auto"/>
        <w:right w:val="none" w:sz="0" w:space="0" w:color="auto"/>
      </w:divBdr>
    </w:div>
    <w:div w:id="1655572581">
      <w:bodyDiv w:val="1"/>
      <w:marLeft w:val="0"/>
      <w:marRight w:val="0"/>
      <w:marTop w:val="0"/>
      <w:marBottom w:val="0"/>
      <w:divBdr>
        <w:top w:val="none" w:sz="0" w:space="0" w:color="auto"/>
        <w:left w:val="none" w:sz="0" w:space="0" w:color="auto"/>
        <w:bottom w:val="none" w:sz="0" w:space="0" w:color="auto"/>
        <w:right w:val="none" w:sz="0" w:space="0" w:color="auto"/>
      </w:divBdr>
    </w:div>
    <w:div w:id="1661303965">
      <w:bodyDiv w:val="1"/>
      <w:marLeft w:val="0"/>
      <w:marRight w:val="0"/>
      <w:marTop w:val="0"/>
      <w:marBottom w:val="0"/>
      <w:divBdr>
        <w:top w:val="none" w:sz="0" w:space="0" w:color="auto"/>
        <w:left w:val="none" w:sz="0" w:space="0" w:color="auto"/>
        <w:bottom w:val="none" w:sz="0" w:space="0" w:color="auto"/>
        <w:right w:val="none" w:sz="0" w:space="0" w:color="auto"/>
      </w:divBdr>
    </w:div>
    <w:div w:id="1663390888">
      <w:bodyDiv w:val="1"/>
      <w:marLeft w:val="0"/>
      <w:marRight w:val="0"/>
      <w:marTop w:val="0"/>
      <w:marBottom w:val="0"/>
      <w:divBdr>
        <w:top w:val="none" w:sz="0" w:space="0" w:color="auto"/>
        <w:left w:val="none" w:sz="0" w:space="0" w:color="auto"/>
        <w:bottom w:val="none" w:sz="0" w:space="0" w:color="auto"/>
        <w:right w:val="none" w:sz="0" w:space="0" w:color="auto"/>
      </w:divBdr>
    </w:div>
    <w:div w:id="1666591570">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3510424">
      <w:bodyDiv w:val="1"/>
      <w:marLeft w:val="0"/>
      <w:marRight w:val="0"/>
      <w:marTop w:val="0"/>
      <w:marBottom w:val="0"/>
      <w:divBdr>
        <w:top w:val="none" w:sz="0" w:space="0" w:color="auto"/>
        <w:left w:val="none" w:sz="0" w:space="0" w:color="auto"/>
        <w:bottom w:val="none" w:sz="0" w:space="0" w:color="auto"/>
        <w:right w:val="none" w:sz="0" w:space="0" w:color="auto"/>
      </w:divBdr>
    </w:div>
    <w:div w:id="1690643257">
      <w:bodyDiv w:val="1"/>
      <w:marLeft w:val="0"/>
      <w:marRight w:val="0"/>
      <w:marTop w:val="0"/>
      <w:marBottom w:val="0"/>
      <w:divBdr>
        <w:top w:val="none" w:sz="0" w:space="0" w:color="auto"/>
        <w:left w:val="none" w:sz="0" w:space="0" w:color="auto"/>
        <w:bottom w:val="none" w:sz="0" w:space="0" w:color="auto"/>
        <w:right w:val="none" w:sz="0" w:space="0" w:color="auto"/>
      </w:divBdr>
    </w:div>
    <w:div w:id="1694575270">
      <w:bodyDiv w:val="1"/>
      <w:marLeft w:val="0"/>
      <w:marRight w:val="0"/>
      <w:marTop w:val="0"/>
      <w:marBottom w:val="0"/>
      <w:divBdr>
        <w:top w:val="none" w:sz="0" w:space="0" w:color="auto"/>
        <w:left w:val="none" w:sz="0" w:space="0" w:color="auto"/>
        <w:bottom w:val="none" w:sz="0" w:space="0" w:color="auto"/>
        <w:right w:val="none" w:sz="0" w:space="0" w:color="auto"/>
      </w:divBdr>
    </w:div>
    <w:div w:id="1709524329">
      <w:bodyDiv w:val="1"/>
      <w:marLeft w:val="0"/>
      <w:marRight w:val="0"/>
      <w:marTop w:val="0"/>
      <w:marBottom w:val="0"/>
      <w:divBdr>
        <w:top w:val="none" w:sz="0" w:space="0" w:color="auto"/>
        <w:left w:val="none" w:sz="0" w:space="0" w:color="auto"/>
        <w:bottom w:val="none" w:sz="0" w:space="0" w:color="auto"/>
        <w:right w:val="none" w:sz="0" w:space="0" w:color="auto"/>
      </w:divBdr>
    </w:div>
    <w:div w:id="1709917757">
      <w:bodyDiv w:val="1"/>
      <w:marLeft w:val="0"/>
      <w:marRight w:val="0"/>
      <w:marTop w:val="0"/>
      <w:marBottom w:val="0"/>
      <w:divBdr>
        <w:top w:val="none" w:sz="0" w:space="0" w:color="auto"/>
        <w:left w:val="none" w:sz="0" w:space="0" w:color="auto"/>
        <w:bottom w:val="none" w:sz="0" w:space="0" w:color="auto"/>
        <w:right w:val="none" w:sz="0" w:space="0" w:color="auto"/>
      </w:divBdr>
    </w:div>
    <w:div w:id="1715612982">
      <w:bodyDiv w:val="1"/>
      <w:marLeft w:val="0"/>
      <w:marRight w:val="0"/>
      <w:marTop w:val="0"/>
      <w:marBottom w:val="0"/>
      <w:divBdr>
        <w:top w:val="none" w:sz="0" w:space="0" w:color="auto"/>
        <w:left w:val="none" w:sz="0" w:space="0" w:color="auto"/>
        <w:bottom w:val="none" w:sz="0" w:space="0" w:color="auto"/>
        <w:right w:val="none" w:sz="0" w:space="0" w:color="auto"/>
      </w:divBdr>
    </w:div>
    <w:div w:id="1725904209">
      <w:bodyDiv w:val="1"/>
      <w:marLeft w:val="0"/>
      <w:marRight w:val="0"/>
      <w:marTop w:val="0"/>
      <w:marBottom w:val="0"/>
      <w:divBdr>
        <w:top w:val="none" w:sz="0" w:space="0" w:color="auto"/>
        <w:left w:val="none" w:sz="0" w:space="0" w:color="auto"/>
        <w:bottom w:val="none" w:sz="0" w:space="0" w:color="auto"/>
        <w:right w:val="none" w:sz="0" w:space="0" w:color="auto"/>
      </w:divBdr>
    </w:div>
    <w:div w:id="1725984120">
      <w:bodyDiv w:val="1"/>
      <w:marLeft w:val="0"/>
      <w:marRight w:val="0"/>
      <w:marTop w:val="0"/>
      <w:marBottom w:val="0"/>
      <w:divBdr>
        <w:top w:val="none" w:sz="0" w:space="0" w:color="auto"/>
        <w:left w:val="none" w:sz="0" w:space="0" w:color="auto"/>
        <w:bottom w:val="none" w:sz="0" w:space="0" w:color="auto"/>
        <w:right w:val="none" w:sz="0" w:space="0" w:color="auto"/>
      </w:divBdr>
    </w:div>
    <w:div w:id="1726220422">
      <w:bodyDiv w:val="1"/>
      <w:marLeft w:val="0"/>
      <w:marRight w:val="0"/>
      <w:marTop w:val="0"/>
      <w:marBottom w:val="0"/>
      <w:divBdr>
        <w:top w:val="none" w:sz="0" w:space="0" w:color="auto"/>
        <w:left w:val="none" w:sz="0" w:space="0" w:color="auto"/>
        <w:bottom w:val="none" w:sz="0" w:space="0" w:color="auto"/>
        <w:right w:val="none" w:sz="0" w:space="0" w:color="auto"/>
      </w:divBdr>
    </w:div>
    <w:div w:id="1728528584">
      <w:bodyDiv w:val="1"/>
      <w:marLeft w:val="0"/>
      <w:marRight w:val="0"/>
      <w:marTop w:val="0"/>
      <w:marBottom w:val="0"/>
      <w:divBdr>
        <w:top w:val="none" w:sz="0" w:space="0" w:color="auto"/>
        <w:left w:val="none" w:sz="0" w:space="0" w:color="auto"/>
        <w:bottom w:val="none" w:sz="0" w:space="0" w:color="auto"/>
        <w:right w:val="none" w:sz="0" w:space="0" w:color="auto"/>
      </w:divBdr>
    </w:div>
    <w:div w:id="1731732336">
      <w:bodyDiv w:val="1"/>
      <w:marLeft w:val="0"/>
      <w:marRight w:val="0"/>
      <w:marTop w:val="0"/>
      <w:marBottom w:val="0"/>
      <w:divBdr>
        <w:top w:val="none" w:sz="0" w:space="0" w:color="auto"/>
        <w:left w:val="none" w:sz="0" w:space="0" w:color="auto"/>
        <w:bottom w:val="none" w:sz="0" w:space="0" w:color="auto"/>
        <w:right w:val="none" w:sz="0" w:space="0" w:color="auto"/>
      </w:divBdr>
      <w:divsChild>
        <w:div w:id="2107580841">
          <w:marLeft w:val="0"/>
          <w:marRight w:val="0"/>
          <w:marTop w:val="0"/>
          <w:marBottom w:val="0"/>
          <w:divBdr>
            <w:top w:val="none" w:sz="0" w:space="0" w:color="auto"/>
            <w:left w:val="none" w:sz="0" w:space="0" w:color="auto"/>
            <w:bottom w:val="none" w:sz="0" w:space="0" w:color="auto"/>
            <w:right w:val="none" w:sz="0" w:space="0" w:color="auto"/>
          </w:divBdr>
        </w:div>
      </w:divsChild>
    </w:div>
    <w:div w:id="1736513559">
      <w:bodyDiv w:val="1"/>
      <w:marLeft w:val="0"/>
      <w:marRight w:val="0"/>
      <w:marTop w:val="0"/>
      <w:marBottom w:val="0"/>
      <w:divBdr>
        <w:top w:val="none" w:sz="0" w:space="0" w:color="auto"/>
        <w:left w:val="none" w:sz="0" w:space="0" w:color="auto"/>
        <w:bottom w:val="none" w:sz="0" w:space="0" w:color="auto"/>
        <w:right w:val="none" w:sz="0" w:space="0" w:color="auto"/>
      </w:divBdr>
    </w:div>
    <w:div w:id="1741519209">
      <w:bodyDiv w:val="1"/>
      <w:marLeft w:val="0"/>
      <w:marRight w:val="0"/>
      <w:marTop w:val="0"/>
      <w:marBottom w:val="0"/>
      <w:divBdr>
        <w:top w:val="none" w:sz="0" w:space="0" w:color="auto"/>
        <w:left w:val="none" w:sz="0" w:space="0" w:color="auto"/>
        <w:bottom w:val="none" w:sz="0" w:space="0" w:color="auto"/>
        <w:right w:val="none" w:sz="0" w:space="0" w:color="auto"/>
      </w:divBdr>
    </w:div>
    <w:div w:id="1741975419">
      <w:bodyDiv w:val="1"/>
      <w:marLeft w:val="0"/>
      <w:marRight w:val="0"/>
      <w:marTop w:val="0"/>
      <w:marBottom w:val="0"/>
      <w:divBdr>
        <w:top w:val="none" w:sz="0" w:space="0" w:color="auto"/>
        <w:left w:val="none" w:sz="0" w:space="0" w:color="auto"/>
        <w:bottom w:val="none" w:sz="0" w:space="0" w:color="auto"/>
        <w:right w:val="none" w:sz="0" w:space="0" w:color="auto"/>
      </w:divBdr>
      <w:divsChild>
        <w:div w:id="17120697">
          <w:marLeft w:val="0"/>
          <w:marRight w:val="0"/>
          <w:marTop w:val="0"/>
          <w:marBottom w:val="0"/>
          <w:divBdr>
            <w:top w:val="none" w:sz="0" w:space="0" w:color="auto"/>
            <w:left w:val="none" w:sz="0" w:space="0" w:color="auto"/>
            <w:bottom w:val="none" w:sz="0" w:space="0" w:color="auto"/>
            <w:right w:val="none" w:sz="0" w:space="0" w:color="auto"/>
          </w:divBdr>
        </w:div>
        <w:div w:id="186023170">
          <w:marLeft w:val="0"/>
          <w:marRight w:val="0"/>
          <w:marTop w:val="0"/>
          <w:marBottom w:val="0"/>
          <w:divBdr>
            <w:top w:val="none" w:sz="0" w:space="0" w:color="auto"/>
            <w:left w:val="none" w:sz="0" w:space="0" w:color="auto"/>
            <w:bottom w:val="none" w:sz="0" w:space="0" w:color="auto"/>
            <w:right w:val="none" w:sz="0" w:space="0" w:color="auto"/>
          </w:divBdr>
        </w:div>
      </w:divsChild>
    </w:div>
    <w:div w:id="1752313266">
      <w:bodyDiv w:val="1"/>
      <w:marLeft w:val="0"/>
      <w:marRight w:val="0"/>
      <w:marTop w:val="0"/>
      <w:marBottom w:val="0"/>
      <w:divBdr>
        <w:top w:val="none" w:sz="0" w:space="0" w:color="auto"/>
        <w:left w:val="none" w:sz="0" w:space="0" w:color="auto"/>
        <w:bottom w:val="none" w:sz="0" w:space="0" w:color="auto"/>
        <w:right w:val="none" w:sz="0" w:space="0" w:color="auto"/>
      </w:divBdr>
    </w:div>
    <w:div w:id="1755123492">
      <w:bodyDiv w:val="1"/>
      <w:marLeft w:val="0"/>
      <w:marRight w:val="0"/>
      <w:marTop w:val="0"/>
      <w:marBottom w:val="0"/>
      <w:divBdr>
        <w:top w:val="none" w:sz="0" w:space="0" w:color="auto"/>
        <w:left w:val="none" w:sz="0" w:space="0" w:color="auto"/>
        <w:bottom w:val="none" w:sz="0" w:space="0" w:color="auto"/>
        <w:right w:val="none" w:sz="0" w:space="0" w:color="auto"/>
      </w:divBdr>
    </w:div>
    <w:div w:id="1763797160">
      <w:bodyDiv w:val="1"/>
      <w:marLeft w:val="0"/>
      <w:marRight w:val="0"/>
      <w:marTop w:val="0"/>
      <w:marBottom w:val="0"/>
      <w:divBdr>
        <w:top w:val="none" w:sz="0" w:space="0" w:color="auto"/>
        <w:left w:val="none" w:sz="0" w:space="0" w:color="auto"/>
        <w:bottom w:val="none" w:sz="0" w:space="0" w:color="auto"/>
        <w:right w:val="none" w:sz="0" w:space="0" w:color="auto"/>
      </w:divBdr>
    </w:div>
    <w:div w:id="1766342721">
      <w:bodyDiv w:val="1"/>
      <w:marLeft w:val="0"/>
      <w:marRight w:val="0"/>
      <w:marTop w:val="0"/>
      <w:marBottom w:val="0"/>
      <w:divBdr>
        <w:top w:val="none" w:sz="0" w:space="0" w:color="auto"/>
        <w:left w:val="none" w:sz="0" w:space="0" w:color="auto"/>
        <w:bottom w:val="none" w:sz="0" w:space="0" w:color="auto"/>
        <w:right w:val="none" w:sz="0" w:space="0" w:color="auto"/>
      </w:divBdr>
    </w:div>
    <w:div w:id="1767341137">
      <w:bodyDiv w:val="1"/>
      <w:marLeft w:val="0"/>
      <w:marRight w:val="0"/>
      <w:marTop w:val="0"/>
      <w:marBottom w:val="0"/>
      <w:divBdr>
        <w:top w:val="none" w:sz="0" w:space="0" w:color="auto"/>
        <w:left w:val="none" w:sz="0" w:space="0" w:color="auto"/>
        <w:bottom w:val="none" w:sz="0" w:space="0" w:color="auto"/>
        <w:right w:val="none" w:sz="0" w:space="0" w:color="auto"/>
      </w:divBdr>
    </w:div>
    <w:div w:id="1777827736">
      <w:bodyDiv w:val="1"/>
      <w:marLeft w:val="0"/>
      <w:marRight w:val="0"/>
      <w:marTop w:val="0"/>
      <w:marBottom w:val="0"/>
      <w:divBdr>
        <w:top w:val="none" w:sz="0" w:space="0" w:color="auto"/>
        <w:left w:val="none" w:sz="0" w:space="0" w:color="auto"/>
        <w:bottom w:val="none" w:sz="0" w:space="0" w:color="auto"/>
        <w:right w:val="none" w:sz="0" w:space="0" w:color="auto"/>
      </w:divBdr>
    </w:div>
    <w:div w:id="1780829715">
      <w:bodyDiv w:val="1"/>
      <w:marLeft w:val="0"/>
      <w:marRight w:val="0"/>
      <w:marTop w:val="0"/>
      <w:marBottom w:val="0"/>
      <w:divBdr>
        <w:top w:val="none" w:sz="0" w:space="0" w:color="auto"/>
        <w:left w:val="none" w:sz="0" w:space="0" w:color="auto"/>
        <w:bottom w:val="none" w:sz="0" w:space="0" w:color="auto"/>
        <w:right w:val="none" w:sz="0" w:space="0" w:color="auto"/>
      </w:divBdr>
    </w:div>
    <w:div w:id="1783499586">
      <w:bodyDiv w:val="1"/>
      <w:marLeft w:val="0"/>
      <w:marRight w:val="0"/>
      <w:marTop w:val="0"/>
      <w:marBottom w:val="0"/>
      <w:divBdr>
        <w:top w:val="none" w:sz="0" w:space="0" w:color="auto"/>
        <w:left w:val="none" w:sz="0" w:space="0" w:color="auto"/>
        <w:bottom w:val="none" w:sz="0" w:space="0" w:color="auto"/>
        <w:right w:val="none" w:sz="0" w:space="0" w:color="auto"/>
      </w:divBdr>
    </w:div>
    <w:div w:id="1783961362">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03575222">
      <w:bodyDiv w:val="1"/>
      <w:marLeft w:val="0"/>
      <w:marRight w:val="0"/>
      <w:marTop w:val="0"/>
      <w:marBottom w:val="0"/>
      <w:divBdr>
        <w:top w:val="none" w:sz="0" w:space="0" w:color="auto"/>
        <w:left w:val="none" w:sz="0" w:space="0" w:color="auto"/>
        <w:bottom w:val="none" w:sz="0" w:space="0" w:color="auto"/>
        <w:right w:val="none" w:sz="0" w:space="0" w:color="auto"/>
      </w:divBdr>
    </w:div>
    <w:div w:id="1804694768">
      <w:bodyDiv w:val="1"/>
      <w:marLeft w:val="0"/>
      <w:marRight w:val="0"/>
      <w:marTop w:val="0"/>
      <w:marBottom w:val="0"/>
      <w:divBdr>
        <w:top w:val="none" w:sz="0" w:space="0" w:color="auto"/>
        <w:left w:val="none" w:sz="0" w:space="0" w:color="auto"/>
        <w:bottom w:val="none" w:sz="0" w:space="0" w:color="auto"/>
        <w:right w:val="none" w:sz="0" w:space="0" w:color="auto"/>
      </w:divBdr>
    </w:div>
    <w:div w:id="1806968471">
      <w:bodyDiv w:val="1"/>
      <w:marLeft w:val="0"/>
      <w:marRight w:val="0"/>
      <w:marTop w:val="0"/>
      <w:marBottom w:val="0"/>
      <w:divBdr>
        <w:top w:val="none" w:sz="0" w:space="0" w:color="auto"/>
        <w:left w:val="none" w:sz="0" w:space="0" w:color="auto"/>
        <w:bottom w:val="none" w:sz="0" w:space="0" w:color="auto"/>
        <w:right w:val="none" w:sz="0" w:space="0" w:color="auto"/>
      </w:divBdr>
    </w:div>
    <w:div w:id="1810197889">
      <w:bodyDiv w:val="1"/>
      <w:marLeft w:val="0"/>
      <w:marRight w:val="0"/>
      <w:marTop w:val="0"/>
      <w:marBottom w:val="0"/>
      <w:divBdr>
        <w:top w:val="none" w:sz="0" w:space="0" w:color="auto"/>
        <w:left w:val="none" w:sz="0" w:space="0" w:color="auto"/>
        <w:bottom w:val="none" w:sz="0" w:space="0" w:color="auto"/>
        <w:right w:val="none" w:sz="0" w:space="0" w:color="auto"/>
      </w:divBdr>
    </w:div>
    <w:div w:id="1814909818">
      <w:bodyDiv w:val="1"/>
      <w:marLeft w:val="0"/>
      <w:marRight w:val="0"/>
      <w:marTop w:val="0"/>
      <w:marBottom w:val="0"/>
      <w:divBdr>
        <w:top w:val="none" w:sz="0" w:space="0" w:color="auto"/>
        <w:left w:val="none" w:sz="0" w:space="0" w:color="auto"/>
        <w:bottom w:val="none" w:sz="0" w:space="0" w:color="auto"/>
        <w:right w:val="none" w:sz="0" w:space="0" w:color="auto"/>
      </w:divBdr>
    </w:div>
    <w:div w:id="1817529199">
      <w:bodyDiv w:val="1"/>
      <w:marLeft w:val="0"/>
      <w:marRight w:val="0"/>
      <w:marTop w:val="0"/>
      <w:marBottom w:val="0"/>
      <w:divBdr>
        <w:top w:val="none" w:sz="0" w:space="0" w:color="auto"/>
        <w:left w:val="none" w:sz="0" w:space="0" w:color="auto"/>
        <w:bottom w:val="none" w:sz="0" w:space="0" w:color="auto"/>
        <w:right w:val="none" w:sz="0" w:space="0" w:color="auto"/>
      </w:divBdr>
    </w:div>
    <w:div w:id="1819572600">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900028">
      <w:bodyDiv w:val="1"/>
      <w:marLeft w:val="0"/>
      <w:marRight w:val="0"/>
      <w:marTop w:val="0"/>
      <w:marBottom w:val="0"/>
      <w:divBdr>
        <w:top w:val="none" w:sz="0" w:space="0" w:color="auto"/>
        <w:left w:val="none" w:sz="0" w:space="0" w:color="auto"/>
        <w:bottom w:val="none" w:sz="0" w:space="0" w:color="auto"/>
        <w:right w:val="none" w:sz="0" w:space="0" w:color="auto"/>
      </w:divBdr>
    </w:div>
    <w:div w:id="1835336524">
      <w:bodyDiv w:val="1"/>
      <w:marLeft w:val="0"/>
      <w:marRight w:val="0"/>
      <w:marTop w:val="0"/>
      <w:marBottom w:val="0"/>
      <w:divBdr>
        <w:top w:val="none" w:sz="0" w:space="0" w:color="auto"/>
        <w:left w:val="none" w:sz="0" w:space="0" w:color="auto"/>
        <w:bottom w:val="none" w:sz="0" w:space="0" w:color="auto"/>
        <w:right w:val="none" w:sz="0" w:space="0" w:color="auto"/>
      </w:divBdr>
    </w:div>
    <w:div w:id="183772187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67015397">
      <w:bodyDiv w:val="1"/>
      <w:marLeft w:val="0"/>
      <w:marRight w:val="0"/>
      <w:marTop w:val="0"/>
      <w:marBottom w:val="0"/>
      <w:divBdr>
        <w:top w:val="none" w:sz="0" w:space="0" w:color="auto"/>
        <w:left w:val="none" w:sz="0" w:space="0" w:color="auto"/>
        <w:bottom w:val="none" w:sz="0" w:space="0" w:color="auto"/>
        <w:right w:val="none" w:sz="0" w:space="0" w:color="auto"/>
      </w:divBdr>
    </w:div>
    <w:div w:id="1869560112">
      <w:bodyDiv w:val="1"/>
      <w:marLeft w:val="0"/>
      <w:marRight w:val="0"/>
      <w:marTop w:val="0"/>
      <w:marBottom w:val="0"/>
      <w:divBdr>
        <w:top w:val="none" w:sz="0" w:space="0" w:color="auto"/>
        <w:left w:val="none" w:sz="0" w:space="0" w:color="auto"/>
        <w:bottom w:val="none" w:sz="0" w:space="0" w:color="auto"/>
        <w:right w:val="none" w:sz="0" w:space="0" w:color="auto"/>
      </w:divBdr>
    </w:div>
    <w:div w:id="1870534358">
      <w:bodyDiv w:val="1"/>
      <w:marLeft w:val="0"/>
      <w:marRight w:val="0"/>
      <w:marTop w:val="0"/>
      <w:marBottom w:val="0"/>
      <w:divBdr>
        <w:top w:val="none" w:sz="0" w:space="0" w:color="auto"/>
        <w:left w:val="none" w:sz="0" w:space="0" w:color="auto"/>
        <w:bottom w:val="none" w:sz="0" w:space="0" w:color="auto"/>
        <w:right w:val="none" w:sz="0" w:space="0" w:color="auto"/>
      </w:divBdr>
    </w:div>
    <w:div w:id="1870994292">
      <w:bodyDiv w:val="1"/>
      <w:marLeft w:val="0"/>
      <w:marRight w:val="0"/>
      <w:marTop w:val="0"/>
      <w:marBottom w:val="0"/>
      <w:divBdr>
        <w:top w:val="none" w:sz="0" w:space="0" w:color="auto"/>
        <w:left w:val="none" w:sz="0" w:space="0" w:color="auto"/>
        <w:bottom w:val="none" w:sz="0" w:space="0" w:color="auto"/>
        <w:right w:val="none" w:sz="0" w:space="0" w:color="auto"/>
      </w:divBdr>
      <w:divsChild>
        <w:div w:id="519660387">
          <w:marLeft w:val="0"/>
          <w:marRight w:val="0"/>
          <w:marTop w:val="0"/>
          <w:marBottom w:val="0"/>
          <w:divBdr>
            <w:top w:val="none" w:sz="0" w:space="0" w:color="auto"/>
            <w:left w:val="none" w:sz="0" w:space="0" w:color="auto"/>
            <w:bottom w:val="none" w:sz="0" w:space="0" w:color="auto"/>
            <w:right w:val="none" w:sz="0" w:space="0" w:color="auto"/>
          </w:divBdr>
        </w:div>
      </w:divsChild>
    </w:div>
    <w:div w:id="1874345360">
      <w:bodyDiv w:val="1"/>
      <w:marLeft w:val="0"/>
      <w:marRight w:val="0"/>
      <w:marTop w:val="0"/>
      <w:marBottom w:val="0"/>
      <w:divBdr>
        <w:top w:val="none" w:sz="0" w:space="0" w:color="auto"/>
        <w:left w:val="none" w:sz="0" w:space="0" w:color="auto"/>
        <w:bottom w:val="none" w:sz="0" w:space="0" w:color="auto"/>
        <w:right w:val="none" w:sz="0" w:space="0" w:color="auto"/>
      </w:divBdr>
    </w:div>
    <w:div w:id="1887597450">
      <w:bodyDiv w:val="1"/>
      <w:marLeft w:val="0"/>
      <w:marRight w:val="0"/>
      <w:marTop w:val="0"/>
      <w:marBottom w:val="0"/>
      <w:divBdr>
        <w:top w:val="none" w:sz="0" w:space="0" w:color="auto"/>
        <w:left w:val="none" w:sz="0" w:space="0" w:color="auto"/>
        <w:bottom w:val="none" w:sz="0" w:space="0" w:color="auto"/>
        <w:right w:val="none" w:sz="0" w:space="0" w:color="auto"/>
      </w:divBdr>
    </w:div>
    <w:div w:id="1895459904">
      <w:bodyDiv w:val="1"/>
      <w:marLeft w:val="0"/>
      <w:marRight w:val="0"/>
      <w:marTop w:val="0"/>
      <w:marBottom w:val="0"/>
      <w:divBdr>
        <w:top w:val="none" w:sz="0" w:space="0" w:color="auto"/>
        <w:left w:val="none" w:sz="0" w:space="0" w:color="auto"/>
        <w:bottom w:val="none" w:sz="0" w:space="0" w:color="auto"/>
        <w:right w:val="none" w:sz="0" w:space="0" w:color="auto"/>
      </w:divBdr>
      <w:divsChild>
        <w:div w:id="812874587">
          <w:marLeft w:val="0"/>
          <w:marRight w:val="0"/>
          <w:marTop w:val="0"/>
          <w:marBottom w:val="0"/>
          <w:divBdr>
            <w:top w:val="none" w:sz="0" w:space="0" w:color="auto"/>
            <w:left w:val="none" w:sz="0" w:space="0" w:color="auto"/>
            <w:bottom w:val="none" w:sz="0" w:space="0" w:color="auto"/>
            <w:right w:val="none" w:sz="0" w:space="0" w:color="auto"/>
          </w:divBdr>
        </w:div>
      </w:divsChild>
    </w:div>
    <w:div w:id="1899900024">
      <w:bodyDiv w:val="1"/>
      <w:marLeft w:val="0"/>
      <w:marRight w:val="0"/>
      <w:marTop w:val="0"/>
      <w:marBottom w:val="0"/>
      <w:divBdr>
        <w:top w:val="none" w:sz="0" w:space="0" w:color="auto"/>
        <w:left w:val="none" w:sz="0" w:space="0" w:color="auto"/>
        <w:bottom w:val="none" w:sz="0" w:space="0" w:color="auto"/>
        <w:right w:val="none" w:sz="0" w:space="0" w:color="auto"/>
      </w:divBdr>
    </w:div>
    <w:div w:id="1904873399">
      <w:bodyDiv w:val="1"/>
      <w:marLeft w:val="0"/>
      <w:marRight w:val="0"/>
      <w:marTop w:val="0"/>
      <w:marBottom w:val="0"/>
      <w:divBdr>
        <w:top w:val="none" w:sz="0" w:space="0" w:color="auto"/>
        <w:left w:val="none" w:sz="0" w:space="0" w:color="auto"/>
        <w:bottom w:val="none" w:sz="0" w:space="0" w:color="auto"/>
        <w:right w:val="none" w:sz="0" w:space="0" w:color="auto"/>
      </w:divBdr>
    </w:div>
    <w:div w:id="1907301431">
      <w:bodyDiv w:val="1"/>
      <w:marLeft w:val="0"/>
      <w:marRight w:val="0"/>
      <w:marTop w:val="0"/>
      <w:marBottom w:val="0"/>
      <w:divBdr>
        <w:top w:val="none" w:sz="0" w:space="0" w:color="auto"/>
        <w:left w:val="none" w:sz="0" w:space="0" w:color="auto"/>
        <w:bottom w:val="none" w:sz="0" w:space="0" w:color="auto"/>
        <w:right w:val="none" w:sz="0" w:space="0" w:color="auto"/>
      </w:divBdr>
    </w:div>
    <w:div w:id="1913923923">
      <w:bodyDiv w:val="1"/>
      <w:marLeft w:val="0"/>
      <w:marRight w:val="0"/>
      <w:marTop w:val="0"/>
      <w:marBottom w:val="0"/>
      <w:divBdr>
        <w:top w:val="none" w:sz="0" w:space="0" w:color="auto"/>
        <w:left w:val="none" w:sz="0" w:space="0" w:color="auto"/>
        <w:bottom w:val="none" w:sz="0" w:space="0" w:color="auto"/>
        <w:right w:val="none" w:sz="0" w:space="0" w:color="auto"/>
      </w:divBdr>
    </w:div>
    <w:div w:id="1919829359">
      <w:bodyDiv w:val="1"/>
      <w:marLeft w:val="0"/>
      <w:marRight w:val="0"/>
      <w:marTop w:val="0"/>
      <w:marBottom w:val="0"/>
      <w:divBdr>
        <w:top w:val="none" w:sz="0" w:space="0" w:color="auto"/>
        <w:left w:val="none" w:sz="0" w:space="0" w:color="auto"/>
        <w:bottom w:val="none" w:sz="0" w:space="0" w:color="auto"/>
        <w:right w:val="none" w:sz="0" w:space="0" w:color="auto"/>
      </w:divBdr>
    </w:div>
    <w:div w:id="1932204313">
      <w:bodyDiv w:val="1"/>
      <w:marLeft w:val="0"/>
      <w:marRight w:val="0"/>
      <w:marTop w:val="0"/>
      <w:marBottom w:val="0"/>
      <w:divBdr>
        <w:top w:val="none" w:sz="0" w:space="0" w:color="auto"/>
        <w:left w:val="none" w:sz="0" w:space="0" w:color="auto"/>
        <w:bottom w:val="none" w:sz="0" w:space="0" w:color="auto"/>
        <w:right w:val="none" w:sz="0" w:space="0" w:color="auto"/>
      </w:divBdr>
    </w:div>
    <w:div w:id="1940217334">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1950042106">
      <w:bodyDiv w:val="1"/>
      <w:marLeft w:val="0"/>
      <w:marRight w:val="0"/>
      <w:marTop w:val="0"/>
      <w:marBottom w:val="0"/>
      <w:divBdr>
        <w:top w:val="none" w:sz="0" w:space="0" w:color="auto"/>
        <w:left w:val="none" w:sz="0" w:space="0" w:color="auto"/>
        <w:bottom w:val="none" w:sz="0" w:space="0" w:color="auto"/>
        <w:right w:val="none" w:sz="0" w:space="0" w:color="auto"/>
      </w:divBdr>
    </w:div>
    <w:div w:id="1952278415">
      <w:bodyDiv w:val="1"/>
      <w:marLeft w:val="0"/>
      <w:marRight w:val="0"/>
      <w:marTop w:val="0"/>
      <w:marBottom w:val="0"/>
      <w:divBdr>
        <w:top w:val="none" w:sz="0" w:space="0" w:color="auto"/>
        <w:left w:val="none" w:sz="0" w:space="0" w:color="auto"/>
        <w:bottom w:val="none" w:sz="0" w:space="0" w:color="auto"/>
        <w:right w:val="none" w:sz="0" w:space="0" w:color="auto"/>
      </w:divBdr>
    </w:div>
    <w:div w:id="1962302351">
      <w:bodyDiv w:val="1"/>
      <w:marLeft w:val="0"/>
      <w:marRight w:val="0"/>
      <w:marTop w:val="0"/>
      <w:marBottom w:val="0"/>
      <w:divBdr>
        <w:top w:val="none" w:sz="0" w:space="0" w:color="auto"/>
        <w:left w:val="none" w:sz="0" w:space="0" w:color="auto"/>
        <w:bottom w:val="none" w:sz="0" w:space="0" w:color="auto"/>
        <w:right w:val="none" w:sz="0" w:space="0" w:color="auto"/>
      </w:divBdr>
    </w:div>
    <w:div w:id="1963724915">
      <w:bodyDiv w:val="1"/>
      <w:marLeft w:val="0"/>
      <w:marRight w:val="0"/>
      <w:marTop w:val="0"/>
      <w:marBottom w:val="0"/>
      <w:divBdr>
        <w:top w:val="none" w:sz="0" w:space="0" w:color="auto"/>
        <w:left w:val="none" w:sz="0" w:space="0" w:color="auto"/>
        <w:bottom w:val="none" w:sz="0" w:space="0" w:color="auto"/>
        <w:right w:val="none" w:sz="0" w:space="0" w:color="auto"/>
      </w:divBdr>
    </w:div>
    <w:div w:id="1969317562">
      <w:bodyDiv w:val="1"/>
      <w:marLeft w:val="0"/>
      <w:marRight w:val="0"/>
      <w:marTop w:val="0"/>
      <w:marBottom w:val="0"/>
      <w:divBdr>
        <w:top w:val="none" w:sz="0" w:space="0" w:color="auto"/>
        <w:left w:val="none" w:sz="0" w:space="0" w:color="auto"/>
        <w:bottom w:val="none" w:sz="0" w:space="0" w:color="auto"/>
        <w:right w:val="none" w:sz="0" w:space="0" w:color="auto"/>
      </w:divBdr>
    </w:div>
    <w:div w:id="1969702034">
      <w:bodyDiv w:val="1"/>
      <w:marLeft w:val="0"/>
      <w:marRight w:val="0"/>
      <w:marTop w:val="0"/>
      <w:marBottom w:val="0"/>
      <w:divBdr>
        <w:top w:val="none" w:sz="0" w:space="0" w:color="auto"/>
        <w:left w:val="none" w:sz="0" w:space="0" w:color="auto"/>
        <w:bottom w:val="none" w:sz="0" w:space="0" w:color="auto"/>
        <w:right w:val="none" w:sz="0" w:space="0" w:color="auto"/>
      </w:divBdr>
    </w:div>
    <w:div w:id="1970359490">
      <w:bodyDiv w:val="1"/>
      <w:marLeft w:val="0"/>
      <w:marRight w:val="0"/>
      <w:marTop w:val="0"/>
      <w:marBottom w:val="0"/>
      <w:divBdr>
        <w:top w:val="none" w:sz="0" w:space="0" w:color="auto"/>
        <w:left w:val="none" w:sz="0" w:space="0" w:color="auto"/>
        <w:bottom w:val="none" w:sz="0" w:space="0" w:color="auto"/>
        <w:right w:val="none" w:sz="0" w:space="0" w:color="auto"/>
      </w:divBdr>
    </w:div>
    <w:div w:id="1971546463">
      <w:bodyDiv w:val="1"/>
      <w:marLeft w:val="0"/>
      <w:marRight w:val="0"/>
      <w:marTop w:val="0"/>
      <w:marBottom w:val="0"/>
      <w:divBdr>
        <w:top w:val="none" w:sz="0" w:space="0" w:color="auto"/>
        <w:left w:val="none" w:sz="0" w:space="0" w:color="auto"/>
        <w:bottom w:val="none" w:sz="0" w:space="0" w:color="auto"/>
        <w:right w:val="none" w:sz="0" w:space="0" w:color="auto"/>
      </w:divBdr>
    </w:div>
    <w:div w:id="1973973700">
      <w:bodyDiv w:val="1"/>
      <w:marLeft w:val="0"/>
      <w:marRight w:val="0"/>
      <w:marTop w:val="0"/>
      <w:marBottom w:val="0"/>
      <w:divBdr>
        <w:top w:val="none" w:sz="0" w:space="0" w:color="auto"/>
        <w:left w:val="none" w:sz="0" w:space="0" w:color="auto"/>
        <w:bottom w:val="none" w:sz="0" w:space="0" w:color="auto"/>
        <w:right w:val="none" w:sz="0" w:space="0" w:color="auto"/>
      </w:divBdr>
    </w:div>
    <w:div w:id="1975527515">
      <w:bodyDiv w:val="1"/>
      <w:marLeft w:val="0"/>
      <w:marRight w:val="0"/>
      <w:marTop w:val="0"/>
      <w:marBottom w:val="0"/>
      <w:divBdr>
        <w:top w:val="none" w:sz="0" w:space="0" w:color="auto"/>
        <w:left w:val="none" w:sz="0" w:space="0" w:color="auto"/>
        <w:bottom w:val="none" w:sz="0" w:space="0" w:color="auto"/>
        <w:right w:val="none" w:sz="0" w:space="0" w:color="auto"/>
      </w:divBdr>
    </w:div>
    <w:div w:id="1987666900">
      <w:bodyDiv w:val="1"/>
      <w:marLeft w:val="0"/>
      <w:marRight w:val="0"/>
      <w:marTop w:val="0"/>
      <w:marBottom w:val="0"/>
      <w:divBdr>
        <w:top w:val="none" w:sz="0" w:space="0" w:color="auto"/>
        <w:left w:val="none" w:sz="0" w:space="0" w:color="auto"/>
        <w:bottom w:val="none" w:sz="0" w:space="0" w:color="auto"/>
        <w:right w:val="none" w:sz="0" w:space="0" w:color="auto"/>
      </w:divBdr>
    </w:div>
    <w:div w:id="1987977102">
      <w:bodyDiv w:val="1"/>
      <w:marLeft w:val="0"/>
      <w:marRight w:val="0"/>
      <w:marTop w:val="0"/>
      <w:marBottom w:val="0"/>
      <w:divBdr>
        <w:top w:val="none" w:sz="0" w:space="0" w:color="auto"/>
        <w:left w:val="none" w:sz="0" w:space="0" w:color="auto"/>
        <w:bottom w:val="none" w:sz="0" w:space="0" w:color="auto"/>
        <w:right w:val="none" w:sz="0" w:space="0" w:color="auto"/>
      </w:divBdr>
    </w:div>
    <w:div w:id="2002078339">
      <w:bodyDiv w:val="1"/>
      <w:marLeft w:val="0"/>
      <w:marRight w:val="0"/>
      <w:marTop w:val="0"/>
      <w:marBottom w:val="0"/>
      <w:divBdr>
        <w:top w:val="none" w:sz="0" w:space="0" w:color="auto"/>
        <w:left w:val="none" w:sz="0" w:space="0" w:color="auto"/>
        <w:bottom w:val="none" w:sz="0" w:space="0" w:color="auto"/>
        <w:right w:val="none" w:sz="0" w:space="0" w:color="auto"/>
      </w:divBdr>
      <w:divsChild>
        <w:div w:id="292253093">
          <w:marLeft w:val="0"/>
          <w:marRight w:val="0"/>
          <w:marTop w:val="0"/>
          <w:marBottom w:val="0"/>
          <w:divBdr>
            <w:top w:val="none" w:sz="0" w:space="0" w:color="auto"/>
            <w:left w:val="none" w:sz="0" w:space="0" w:color="auto"/>
            <w:bottom w:val="none" w:sz="0" w:space="0" w:color="auto"/>
            <w:right w:val="none" w:sz="0" w:space="0" w:color="auto"/>
          </w:divBdr>
        </w:div>
        <w:div w:id="548960869">
          <w:marLeft w:val="0"/>
          <w:marRight w:val="0"/>
          <w:marTop w:val="0"/>
          <w:marBottom w:val="0"/>
          <w:divBdr>
            <w:top w:val="none" w:sz="0" w:space="0" w:color="auto"/>
            <w:left w:val="none" w:sz="0" w:space="0" w:color="auto"/>
            <w:bottom w:val="none" w:sz="0" w:space="0" w:color="auto"/>
            <w:right w:val="none" w:sz="0" w:space="0" w:color="auto"/>
          </w:divBdr>
        </w:div>
      </w:divsChild>
    </w:div>
    <w:div w:id="2008702352">
      <w:bodyDiv w:val="1"/>
      <w:marLeft w:val="0"/>
      <w:marRight w:val="0"/>
      <w:marTop w:val="0"/>
      <w:marBottom w:val="0"/>
      <w:divBdr>
        <w:top w:val="none" w:sz="0" w:space="0" w:color="auto"/>
        <w:left w:val="none" w:sz="0" w:space="0" w:color="auto"/>
        <w:bottom w:val="none" w:sz="0" w:space="0" w:color="auto"/>
        <w:right w:val="none" w:sz="0" w:space="0" w:color="auto"/>
      </w:divBdr>
    </w:div>
    <w:div w:id="2012095826">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4065061">
      <w:bodyDiv w:val="1"/>
      <w:marLeft w:val="0"/>
      <w:marRight w:val="0"/>
      <w:marTop w:val="0"/>
      <w:marBottom w:val="0"/>
      <w:divBdr>
        <w:top w:val="none" w:sz="0" w:space="0" w:color="auto"/>
        <w:left w:val="none" w:sz="0" w:space="0" w:color="auto"/>
        <w:bottom w:val="none" w:sz="0" w:space="0" w:color="auto"/>
        <w:right w:val="none" w:sz="0" w:space="0" w:color="auto"/>
      </w:divBdr>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25085306">
      <w:bodyDiv w:val="1"/>
      <w:marLeft w:val="0"/>
      <w:marRight w:val="0"/>
      <w:marTop w:val="0"/>
      <w:marBottom w:val="0"/>
      <w:divBdr>
        <w:top w:val="none" w:sz="0" w:space="0" w:color="auto"/>
        <w:left w:val="none" w:sz="0" w:space="0" w:color="auto"/>
        <w:bottom w:val="none" w:sz="0" w:space="0" w:color="auto"/>
        <w:right w:val="none" w:sz="0" w:space="0" w:color="auto"/>
      </w:divBdr>
    </w:div>
    <w:div w:id="2025744839">
      <w:bodyDiv w:val="1"/>
      <w:marLeft w:val="0"/>
      <w:marRight w:val="0"/>
      <w:marTop w:val="0"/>
      <w:marBottom w:val="0"/>
      <w:divBdr>
        <w:top w:val="none" w:sz="0" w:space="0" w:color="auto"/>
        <w:left w:val="none" w:sz="0" w:space="0" w:color="auto"/>
        <w:bottom w:val="none" w:sz="0" w:space="0" w:color="auto"/>
        <w:right w:val="none" w:sz="0" w:space="0" w:color="auto"/>
      </w:divBdr>
    </w:div>
    <w:div w:id="2027053687">
      <w:bodyDiv w:val="1"/>
      <w:marLeft w:val="0"/>
      <w:marRight w:val="0"/>
      <w:marTop w:val="0"/>
      <w:marBottom w:val="0"/>
      <w:divBdr>
        <w:top w:val="none" w:sz="0" w:space="0" w:color="auto"/>
        <w:left w:val="none" w:sz="0" w:space="0" w:color="auto"/>
        <w:bottom w:val="none" w:sz="0" w:space="0" w:color="auto"/>
        <w:right w:val="none" w:sz="0" w:space="0" w:color="auto"/>
      </w:divBdr>
    </w:div>
    <w:div w:id="2029600519">
      <w:bodyDiv w:val="1"/>
      <w:marLeft w:val="0"/>
      <w:marRight w:val="0"/>
      <w:marTop w:val="0"/>
      <w:marBottom w:val="0"/>
      <w:divBdr>
        <w:top w:val="none" w:sz="0" w:space="0" w:color="auto"/>
        <w:left w:val="none" w:sz="0" w:space="0" w:color="auto"/>
        <w:bottom w:val="none" w:sz="0" w:space="0" w:color="auto"/>
        <w:right w:val="none" w:sz="0" w:space="0" w:color="auto"/>
      </w:divBdr>
    </w:div>
    <w:div w:id="2031372517">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39115808">
      <w:bodyDiv w:val="1"/>
      <w:marLeft w:val="0"/>
      <w:marRight w:val="0"/>
      <w:marTop w:val="0"/>
      <w:marBottom w:val="0"/>
      <w:divBdr>
        <w:top w:val="none" w:sz="0" w:space="0" w:color="auto"/>
        <w:left w:val="none" w:sz="0" w:space="0" w:color="auto"/>
        <w:bottom w:val="none" w:sz="0" w:space="0" w:color="auto"/>
        <w:right w:val="none" w:sz="0" w:space="0" w:color="auto"/>
      </w:divBdr>
      <w:divsChild>
        <w:div w:id="1397045078">
          <w:marLeft w:val="0"/>
          <w:marRight w:val="0"/>
          <w:marTop w:val="0"/>
          <w:marBottom w:val="0"/>
          <w:divBdr>
            <w:top w:val="none" w:sz="0" w:space="0" w:color="auto"/>
            <w:left w:val="none" w:sz="0" w:space="0" w:color="auto"/>
            <w:bottom w:val="none" w:sz="0" w:space="0" w:color="auto"/>
            <w:right w:val="none" w:sz="0" w:space="0" w:color="auto"/>
          </w:divBdr>
        </w:div>
      </w:divsChild>
    </w:div>
    <w:div w:id="2043287309">
      <w:bodyDiv w:val="1"/>
      <w:marLeft w:val="0"/>
      <w:marRight w:val="0"/>
      <w:marTop w:val="0"/>
      <w:marBottom w:val="0"/>
      <w:divBdr>
        <w:top w:val="none" w:sz="0" w:space="0" w:color="auto"/>
        <w:left w:val="none" w:sz="0" w:space="0" w:color="auto"/>
        <w:bottom w:val="none" w:sz="0" w:space="0" w:color="auto"/>
        <w:right w:val="none" w:sz="0" w:space="0" w:color="auto"/>
      </w:divBdr>
    </w:div>
    <w:div w:id="2049573090">
      <w:bodyDiv w:val="1"/>
      <w:marLeft w:val="0"/>
      <w:marRight w:val="0"/>
      <w:marTop w:val="0"/>
      <w:marBottom w:val="0"/>
      <w:divBdr>
        <w:top w:val="none" w:sz="0" w:space="0" w:color="auto"/>
        <w:left w:val="none" w:sz="0" w:space="0" w:color="auto"/>
        <w:bottom w:val="none" w:sz="0" w:space="0" w:color="auto"/>
        <w:right w:val="none" w:sz="0" w:space="0" w:color="auto"/>
      </w:divBdr>
    </w:div>
    <w:div w:id="2051490086">
      <w:bodyDiv w:val="1"/>
      <w:marLeft w:val="0"/>
      <w:marRight w:val="0"/>
      <w:marTop w:val="0"/>
      <w:marBottom w:val="0"/>
      <w:divBdr>
        <w:top w:val="none" w:sz="0" w:space="0" w:color="auto"/>
        <w:left w:val="none" w:sz="0" w:space="0" w:color="auto"/>
        <w:bottom w:val="none" w:sz="0" w:space="0" w:color="auto"/>
        <w:right w:val="none" w:sz="0" w:space="0" w:color="auto"/>
      </w:divBdr>
    </w:div>
    <w:div w:id="2053114832">
      <w:bodyDiv w:val="1"/>
      <w:marLeft w:val="0"/>
      <w:marRight w:val="0"/>
      <w:marTop w:val="0"/>
      <w:marBottom w:val="0"/>
      <w:divBdr>
        <w:top w:val="none" w:sz="0" w:space="0" w:color="auto"/>
        <w:left w:val="none" w:sz="0" w:space="0" w:color="auto"/>
        <w:bottom w:val="none" w:sz="0" w:space="0" w:color="auto"/>
        <w:right w:val="none" w:sz="0" w:space="0" w:color="auto"/>
      </w:divBdr>
    </w:div>
    <w:div w:id="2058577633">
      <w:bodyDiv w:val="1"/>
      <w:marLeft w:val="0"/>
      <w:marRight w:val="0"/>
      <w:marTop w:val="0"/>
      <w:marBottom w:val="0"/>
      <w:divBdr>
        <w:top w:val="none" w:sz="0" w:space="0" w:color="auto"/>
        <w:left w:val="none" w:sz="0" w:space="0" w:color="auto"/>
        <w:bottom w:val="none" w:sz="0" w:space="0" w:color="auto"/>
        <w:right w:val="none" w:sz="0" w:space="0" w:color="auto"/>
      </w:divBdr>
    </w:div>
    <w:div w:id="2065564708">
      <w:bodyDiv w:val="1"/>
      <w:marLeft w:val="0"/>
      <w:marRight w:val="0"/>
      <w:marTop w:val="0"/>
      <w:marBottom w:val="0"/>
      <w:divBdr>
        <w:top w:val="none" w:sz="0" w:space="0" w:color="auto"/>
        <w:left w:val="none" w:sz="0" w:space="0" w:color="auto"/>
        <w:bottom w:val="none" w:sz="0" w:space="0" w:color="auto"/>
        <w:right w:val="none" w:sz="0" w:space="0" w:color="auto"/>
      </w:divBdr>
    </w:div>
    <w:div w:id="2074115670">
      <w:bodyDiv w:val="1"/>
      <w:marLeft w:val="0"/>
      <w:marRight w:val="0"/>
      <w:marTop w:val="0"/>
      <w:marBottom w:val="0"/>
      <w:divBdr>
        <w:top w:val="none" w:sz="0" w:space="0" w:color="auto"/>
        <w:left w:val="none" w:sz="0" w:space="0" w:color="auto"/>
        <w:bottom w:val="none" w:sz="0" w:space="0" w:color="auto"/>
        <w:right w:val="none" w:sz="0" w:space="0" w:color="auto"/>
      </w:divBdr>
    </w:div>
    <w:div w:id="2076974101">
      <w:bodyDiv w:val="1"/>
      <w:marLeft w:val="0"/>
      <w:marRight w:val="0"/>
      <w:marTop w:val="0"/>
      <w:marBottom w:val="0"/>
      <w:divBdr>
        <w:top w:val="none" w:sz="0" w:space="0" w:color="auto"/>
        <w:left w:val="none" w:sz="0" w:space="0" w:color="auto"/>
        <w:bottom w:val="none" w:sz="0" w:space="0" w:color="auto"/>
        <w:right w:val="none" w:sz="0" w:space="0" w:color="auto"/>
      </w:divBdr>
    </w:div>
    <w:div w:id="2084718515">
      <w:bodyDiv w:val="1"/>
      <w:marLeft w:val="0"/>
      <w:marRight w:val="0"/>
      <w:marTop w:val="0"/>
      <w:marBottom w:val="0"/>
      <w:divBdr>
        <w:top w:val="none" w:sz="0" w:space="0" w:color="auto"/>
        <w:left w:val="none" w:sz="0" w:space="0" w:color="auto"/>
        <w:bottom w:val="none" w:sz="0" w:space="0" w:color="auto"/>
        <w:right w:val="none" w:sz="0" w:space="0" w:color="auto"/>
      </w:divBdr>
    </w:div>
    <w:div w:id="2085103276">
      <w:bodyDiv w:val="1"/>
      <w:marLeft w:val="0"/>
      <w:marRight w:val="0"/>
      <w:marTop w:val="0"/>
      <w:marBottom w:val="0"/>
      <w:divBdr>
        <w:top w:val="none" w:sz="0" w:space="0" w:color="auto"/>
        <w:left w:val="none" w:sz="0" w:space="0" w:color="auto"/>
        <w:bottom w:val="none" w:sz="0" w:space="0" w:color="auto"/>
        <w:right w:val="none" w:sz="0" w:space="0" w:color="auto"/>
      </w:divBdr>
    </w:div>
    <w:div w:id="2086537067">
      <w:bodyDiv w:val="1"/>
      <w:marLeft w:val="0"/>
      <w:marRight w:val="0"/>
      <w:marTop w:val="0"/>
      <w:marBottom w:val="0"/>
      <w:divBdr>
        <w:top w:val="none" w:sz="0" w:space="0" w:color="auto"/>
        <w:left w:val="none" w:sz="0" w:space="0" w:color="auto"/>
        <w:bottom w:val="none" w:sz="0" w:space="0" w:color="auto"/>
        <w:right w:val="none" w:sz="0" w:space="0" w:color="auto"/>
      </w:divBdr>
    </w:div>
    <w:div w:id="2086682928">
      <w:bodyDiv w:val="1"/>
      <w:marLeft w:val="0"/>
      <w:marRight w:val="0"/>
      <w:marTop w:val="0"/>
      <w:marBottom w:val="0"/>
      <w:divBdr>
        <w:top w:val="none" w:sz="0" w:space="0" w:color="auto"/>
        <w:left w:val="none" w:sz="0" w:space="0" w:color="auto"/>
        <w:bottom w:val="none" w:sz="0" w:space="0" w:color="auto"/>
        <w:right w:val="none" w:sz="0" w:space="0" w:color="auto"/>
      </w:divBdr>
    </w:div>
    <w:div w:id="2093089861">
      <w:bodyDiv w:val="1"/>
      <w:marLeft w:val="0"/>
      <w:marRight w:val="0"/>
      <w:marTop w:val="0"/>
      <w:marBottom w:val="0"/>
      <w:divBdr>
        <w:top w:val="none" w:sz="0" w:space="0" w:color="auto"/>
        <w:left w:val="none" w:sz="0" w:space="0" w:color="auto"/>
        <w:bottom w:val="none" w:sz="0" w:space="0" w:color="auto"/>
        <w:right w:val="none" w:sz="0" w:space="0" w:color="auto"/>
      </w:divBdr>
    </w:div>
    <w:div w:id="2099325430">
      <w:bodyDiv w:val="1"/>
      <w:marLeft w:val="0"/>
      <w:marRight w:val="0"/>
      <w:marTop w:val="0"/>
      <w:marBottom w:val="0"/>
      <w:divBdr>
        <w:top w:val="none" w:sz="0" w:space="0" w:color="auto"/>
        <w:left w:val="none" w:sz="0" w:space="0" w:color="auto"/>
        <w:bottom w:val="none" w:sz="0" w:space="0" w:color="auto"/>
        <w:right w:val="none" w:sz="0" w:space="0" w:color="auto"/>
      </w:divBdr>
    </w:div>
    <w:div w:id="2101489374">
      <w:bodyDiv w:val="1"/>
      <w:marLeft w:val="0"/>
      <w:marRight w:val="0"/>
      <w:marTop w:val="0"/>
      <w:marBottom w:val="0"/>
      <w:divBdr>
        <w:top w:val="none" w:sz="0" w:space="0" w:color="auto"/>
        <w:left w:val="none" w:sz="0" w:space="0" w:color="auto"/>
        <w:bottom w:val="none" w:sz="0" w:space="0" w:color="auto"/>
        <w:right w:val="none" w:sz="0" w:space="0" w:color="auto"/>
      </w:divBdr>
    </w:div>
    <w:div w:id="2107726739">
      <w:bodyDiv w:val="1"/>
      <w:marLeft w:val="0"/>
      <w:marRight w:val="0"/>
      <w:marTop w:val="0"/>
      <w:marBottom w:val="0"/>
      <w:divBdr>
        <w:top w:val="none" w:sz="0" w:space="0" w:color="auto"/>
        <w:left w:val="none" w:sz="0" w:space="0" w:color="auto"/>
        <w:bottom w:val="none" w:sz="0" w:space="0" w:color="auto"/>
        <w:right w:val="none" w:sz="0" w:space="0" w:color="auto"/>
      </w:divBdr>
    </w:div>
    <w:div w:id="2110274443">
      <w:bodyDiv w:val="1"/>
      <w:marLeft w:val="0"/>
      <w:marRight w:val="0"/>
      <w:marTop w:val="0"/>
      <w:marBottom w:val="0"/>
      <w:divBdr>
        <w:top w:val="none" w:sz="0" w:space="0" w:color="auto"/>
        <w:left w:val="none" w:sz="0" w:space="0" w:color="auto"/>
        <w:bottom w:val="none" w:sz="0" w:space="0" w:color="auto"/>
        <w:right w:val="none" w:sz="0" w:space="0" w:color="auto"/>
      </w:divBdr>
    </w:div>
    <w:div w:id="2114932694">
      <w:bodyDiv w:val="1"/>
      <w:marLeft w:val="0"/>
      <w:marRight w:val="0"/>
      <w:marTop w:val="0"/>
      <w:marBottom w:val="0"/>
      <w:divBdr>
        <w:top w:val="none" w:sz="0" w:space="0" w:color="auto"/>
        <w:left w:val="none" w:sz="0" w:space="0" w:color="auto"/>
        <w:bottom w:val="none" w:sz="0" w:space="0" w:color="auto"/>
        <w:right w:val="none" w:sz="0" w:space="0" w:color="auto"/>
      </w:divBdr>
    </w:div>
    <w:div w:id="2116636532">
      <w:bodyDiv w:val="1"/>
      <w:marLeft w:val="0"/>
      <w:marRight w:val="0"/>
      <w:marTop w:val="0"/>
      <w:marBottom w:val="0"/>
      <w:divBdr>
        <w:top w:val="none" w:sz="0" w:space="0" w:color="auto"/>
        <w:left w:val="none" w:sz="0" w:space="0" w:color="auto"/>
        <w:bottom w:val="none" w:sz="0" w:space="0" w:color="auto"/>
        <w:right w:val="none" w:sz="0" w:space="0" w:color="auto"/>
      </w:divBdr>
    </w:div>
    <w:div w:id="2117166701">
      <w:bodyDiv w:val="1"/>
      <w:marLeft w:val="0"/>
      <w:marRight w:val="0"/>
      <w:marTop w:val="0"/>
      <w:marBottom w:val="0"/>
      <w:divBdr>
        <w:top w:val="none" w:sz="0" w:space="0" w:color="auto"/>
        <w:left w:val="none" w:sz="0" w:space="0" w:color="auto"/>
        <w:bottom w:val="none" w:sz="0" w:space="0" w:color="auto"/>
        <w:right w:val="none" w:sz="0" w:space="0" w:color="auto"/>
      </w:divBdr>
    </w:div>
    <w:div w:id="2130396245">
      <w:bodyDiv w:val="1"/>
      <w:marLeft w:val="0"/>
      <w:marRight w:val="0"/>
      <w:marTop w:val="0"/>
      <w:marBottom w:val="0"/>
      <w:divBdr>
        <w:top w:val="none" w:sz="0" w:space="0" w:color="auto"/>
        <w:left w:val="none" w:sz="0" w:space="0" w:color="auto"/>
        <w:bottom w:val="none" w:sz="0" w:space="0" w:color="auto"/>
        <w:right w:val="none" w:sz="0" w:space="0" w:color="auto"/>
      </w:divBdr>
    </w:div>
    <w:div w:id="2139716530">
      <w:bodyDiv w:val="1"/>
      <w:marLeft w:val="0"/>
      <w:marRight w:val="0"/>
      <w:marTop w:val="0"/>
      <w:marBottom w:val="0"/>
      <w:divBdr>
        <w:top w:val="none" w:sz="0" w:space="0" w:color="auto"/>
        <w:left w:val="none" w:sz="0" w:space="0" w:color="auto"/>
        <w:bottom w:val="none" w:sz="0" w:space="0" w:color="auto"/>
        <w:right w:val="none" w:sz="0" w:space="0" w:color="auto"/>
      </w:divBdr>
    </w:div>
    <w:div w:id="2144423393">
      <w:bodyDiv w:val="1"/>
      <w:marLeft w:val="0"/>
      <w:marRight w:val="0"/>
      <w:marTop w:val="0"/>
      <w:marBottom w:val="0"/>
      <w:divBdr>
        <w:top w:val="none" w:sz="0" w:space="0" w:color="auto"/>
        <w:left w:val="none" w:sz="0" w:space="0" w:color="auto"/>
        <w:bottom w:val="none" w:sz="0" w:space="0" w:color="auto"/>
        <w:right w:val="none" w:sz="0" w:space="0" w:color="auto"/>
      </w:divBdr>
    </w:div>
    <w:div w:id="21469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www.w3.org/TR/WCAG2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www.w3.org/TR/WCAG20/" TargetMode="External"/><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s://www.w3.org/TR/WCAG21/"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www.w3.org/TR/WCAG20/" TargetMode="External"/><Relationship Id="rId64" Type="http://schemas.openxmlformats.org/officeDocument/2006/relationships/theme" Target="theme/theme1.xml"/><Relationship Id="rId8" Type="http://schemas.openxmlformats.org/officeDocument/2006/relationships/hyperlink" Target="http://www.w3.org/TR/2008/REC-WCAG20-20081211" TargetMode="External"/><Relationship Id="rId51" Type="http://schemas.openxmlformats.org/officeDocument/2006/relationships/hyperlink" Target="https://www.w3.org/TR/WCAG21/"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s://www.w3.org/TR/WCAG21/"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hyperlink" Target="https://www.w3.org/TR/WCAG21/" TargetMode="Externa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33C37-8B83-4AB4-9049-51B699EE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7245</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Accessibility Conformance Report - WCAG Edition</vt:lpstr>
    </vt:vector>
  </TitlesOfParts>
  <Company>Deque Systems Inc.</Company>
  <LinksUpToDate>false</LinksUpToDate>
  <CharactersWithSpaces>48452</CharactersWithSpaces>
  <SharedDoc>false</SharedDoc>
  <HyperlinkBase/>
  <HLinks>
    <vt:vector size="576" baseType="variant">
      <vt:variant>
        <vt:i4>851992</vt:i4>
      </vt:variant>
      <vt:variant>
        <vt:i4>312</vt:i4>
      </vt:variant>
      <vt:variant>
        <vt:i4>0</vt:i4>
      </vt:variant>
      <vt:variant>
        <vt:i4>5</vt:i4>
      </vt:variant>
      <vt:variant>
        <vt:lpwstr>http://www.w3.org/TR/WCAG20/</vt:lpwstr>
      </vt:variant>
      <vt:variant>
        <vt:lpwstr>minimize-error-reversible-all</vt:lpwstr>
      </vt:variant>
      <vt:variant>
        <vt:i4>2555942</vt:i4>
      </vt:variant>
      <vt:variant>
        <vt:i4>309</vt:i4>
      </vt:variant>
      <vt:variant>
        <vt:i4>0</vt:i4>
      </vt:variant>
      <vt:variant>
        <vt:i4>5</vt:i4>
      </vt:variant>
      <vt:variant>
        <vt:lpwstr>http://www.w3.org/TR/WCAG20/</vt:lpwstr>
      </vt:variant>
      <vt:variant>
        <vt:lpwstr>minimize-error-context-help</vt:lpwstr>
      </vt:variant>
      <vt:variant>
        <vt:i4>6422636</vt:i4>
      </vt:variant>
      <vt:variant>
        <vt:i4>306</vt:i4>
      </vt:variant>
      <vt:variant>
        <vt:i4>0</vt:i4>
      </vt:variant>
      <vt:variant>
        <vt:i4>5</vt:i4>
      </vt:variant>
      <vt:variant>
        <vt:lpwstr>http://www.w3.org/TR/WCAG20/</vt:lpwstr>
      </vt:variant>
      <vt:variant>
        <vt:lpwstr>consistent-behavior-no-extreme-changes-context</vt:lpwstr>
      </vt:variant>
      <vt:variant>
        <vt:i4>1966087</vt:i4>
      </vt:variant>
      <vt:variant>
        <vt:i4>303</vt:i4>
      </vt:variant>
      <vt:variant>
        <vt:i4>0</vt:i4>
      </vt:variant>
      <vt:variant>
        <vt:i4>5</vt:i4>
      </vt:variant>
      <vt:variant>
        <vt:lpwstr>http://www.w3.org/TR/WCAG20/</vt:lpwstr>
      </vt:variant>
      <vt:variant>
        <vt:lpwstr>meaning-pronunciation</vt:lpwstr>
      </vt:variant>
      <vt:variant>
        <vt:i4>7274602</vt:i4>
      </vt:variant>
      <vt:variant>
        <vt:i4>300</vt:i4>
      </vt:variant>
      <vt:variant>
        <vt:i4>0</vt:i4>
      </vt:variant>
      <vt:variant>
        <vt:i4>5</vt:i4>
      </vt:variant>
      <vt:variant>
        <vt:lpwstr>http://www.w3.org/TR/WCAG20/</vt:lpwstr>
      </vt:variant>
      <vt:variant>
        <vt:lpwstr>meaning-supplements</vt:lpwstr>
      </vt:variant>
      <vt:variant>
        <vt:i4>7667837</vt:i4>
      </vt:variant>
      <vt:variant>
        <vt:i4>297</vt:i4>
      </vt:variant>
      <vt:variant>
        <vt:i4>0</vt:i4>
      </vt:variant>
      <vt:variant>
        <vt:i4>5</vt:i4>
      </vt:variant>
      <vt:variant>
        <vt:lpwstr>http://www.w3.org/TR/WCAG20/</vt:lpwstr>
      </vt:variant>
      <vt:variant>
        <vt:lpwstr>meaning-located</vt:lpwstr>
      </vt:variant>
      <vt:variant>
        <vt:i4>6684779</vt:i4>
      </vt:variant>
      <vt:variant>
        <vt:i4>294</vt:i4>
      </vt:variant>
      <vt:variant>
        <vt:i4>0</vt:i4>
      </vt:variant>
      <vt:variant>
        <vt:i4>5</vt:i4>
      </vt:variant>
      <vt:variant>
        <vt:lpwstr>http://www.w3.org/TR/WCAG20/</vt:lpwstr>
      </vt:variant>
      <vt:variant>
        <vt:lpwstr>meaning-idioms</vt:lpwstr>
      </vt:variant>
      <vt:variant>
        <vt:i4>7602301</vt:i4>
      </vt:variant>
      <vt:variant>
        <vt:i4>291</vt:i4>
      </vt:variant>
      <vt:variant>
        <vt:i4>0</vt:i4>
      </vt:variant>
      <vt:variant>
        <vt:i4>5</vt:i4>
      </vt:variant>
      <vt:variant>
        <vt:lpwstr>https://www.w3.org/TR/WCAG21/</vt:lpwstr>
      </vt:variant>
      <vt:variant>
        <vt:lpwstr>concurrent-input-mechanisms</vt:lpwstr>
      </vt:variant>
      <vt:variant>
        <vt:i4>6684725</vt:i4>
      </vt:variant>
      <vt:variant>
        <vt:i4>288</vt:i4>
      </vt:variant>
      <vt:variant>
        <vt:i4>0</vt:i4>
      </vt:variant>
      <vt:variant>
        <vt:i4>5</vt:i4>
      </vt:variant>
      <vt:variant>
        <vt:lpwstr>https://www.w3.org/TR/WCAG21/</vt:lpwstr>
      </vt:variant>
      <vt:variant>
        <vt:lpwstr>target-size</vt:lpwstr>
      </vt:variant>
      <vt:variant>
        <vt:i4>6422569</vt:i4>
      </vt:variant>
      <vt:variant>
        <vt:i4>285</vt:i4>
      </vt:variant>
      <vt:variant>
        <vt:i4>0</vt:i4>
      </vt:variant>
      <vt:variant>
        <vt:i4>5</vt:i4>
      </vt:variant>
      <vt:variant>
        <vt:lpwstr>http://www.w3.org/TR/WCAG20/</vt:lpwstr>
      </vt:variant>
      <vt:variant>
        <vt:lpwstr>navigation-mechanisms-headings</vt:lpwstr>
      </vt:variant>
      <vt:variant>
        <vt:i4>8126508</vt:i4>
      </vt:variant>
      <vt:variant>
        <vt:i4>282</vt:i4>
      </vt:variant>
      <vt:variant>
        <vt:i4>0</vt:i4>
      </vt:variant>
      <vt:variant>
        <vt:i4>5</vt:i4>
      </vt:variant>
      <vt:variant>
        <vt:lpwstr>http://www.w3.org/TR/WCAG20/</vt:lpwstr>
      </vt:variant>
      <vt:variant>
        <vt:lpwstr>navigation-mechanisms-link</vt:lpwstr>
      </vt:variant>
      <vt:variant>
        <vt:i4>7798842</vt:i4>
      </vt:variant>
      <vt:variant>
        <vt:i4>279</vt:i4>
      </vt:variant>
      <vt:variant>
        <vt:i4>0</vt:i4>
      </vt:variant>
      <vt:variant>
        <vt:i4>5</vt:i4>
      </vt:variant>
      <vt:variant>
        <vt:lpwstr>http://www.w3.org/TR/WCAG20/</vt:lpwstr>
      </vt:variant>
      <vt:variant>
        <vt:lpwstr>navigation-mechanisms-location</vt:lpwstr>
      </vt:variant>
      <vt:variant>
        <vt:i4>3932201</vt:i4>
      </vt:variant>
      <vt:variant>
        <vt:i4>276</vt:i4>
      </vt:variant>
      <vt:variant>
        <vt:i4>0</vt:i4>
      </vt:variant>
      <vt:variant>
        <vt:i4>5</vt:i4>
      </vt:variant>
      <vt:variant>
        <vt:lpwstr>https://www.w3.org/TR/WCAG21/</vt:lpwstr>
      </vt:variant>
      <vt:variant>
        <vt:lpwstr>animation-from-interactions</vt:lpwstr>
      </vt:variant>
      <vt:variant>
        <vt:i4>3801204</vt:i4>
      </vt:variant>
      <vt:variant>
        <vt:i4>273</vt:i4>
      </vt:variant>
      <vt:variant>
        <vt:i4>0</vt:i4>
      </vt:variant>
      <vt:variant>
        <vt:i4>5</vt:i4>
      </vt:variant>
      <vt:variant>
        <vt:lpwstr>http://www.w3.org/TR/WCAG20/</vt:lpwstr>
      </vt:variant>
      <vt:variant>
        <vt:lpwstr>seizure-three-times</vt:lpwstr>
      </vt:variant>
      <vt:variant>
        <vt:i4>1507344</vt:i4>
      </vt:variant>
      <vt:variant>
        <vt:i4>270</vt:i4>
      </vt:variant>
      <vt:variant>
        <vt:i4>0</vt:i4>
      </vt:variant>
      <vt:variant>
        <vt:i4>5</vt:i4>
      </vt:variant>
      <vt:variant>
        <vt:lpwstr>https://www.w3.org/TR/WCAG21/</vt:lpwstr>
      </vt:variant>
      <vt:variant>
        <vt:lpwstr>timeouts</vt:lpwstr>
      </vt:variant>
      <vt:variant>
        <vt:i4>6357107</vt:i4>
      </vt:variant>
      <vt:variant>
        <vt:i4>267</vt:i4>
      </vt:variant>
      <vt:variant>
        <vt:i4>0</vt:i4>
      </vt:variant>
      <vt:variant>
        <vt:i4>5</vt:i4>
      </vt:variant>
      <vt:variant>
        <vt:lpwstr>http://www.w3.org/TR/WCAG20/</vt:lpwstr>
      </vt:variant>
      <vt:variant>
        <vt:lpwstr>time-limits-server-timeout</vt:lpwstr>
      </vt:variant>
      <vt:variant>
        <vt:i4>1245278</vt:i4>
      </vt:variant>
      <vt:variant>
        <vt:i4>264</vt:i4>
      </vt:variant>
      <vt:variant>
        <vt:i4>0</vt:i4>
      </vt:variant>
      <vt:variant>
        <vt:i4>5</vt:i4>
      </vt:variant>
      <vt:variant>
        <vt:lpwstr>http://www.w3.org/TR/WCAG20/</vt:lpwstr>
      </vt:variant>
      <vt:variant>
        <vt:lpwstr>time-limits-postponed</vt:lpwstr>
      </vt:variant>
      <vt:variant>
        <vt:i4>1835014</vt:i4>
      </vt:variant>
      <vt:variant>
        <vt:i4>261</vt:i4>
      </vt:variant>
      <vt:variant>
        <vt:i4>0</vt:i4>
      </vt:variant>
      <vt:variant>
        <vt:i4>5</vt:i4>
      </vt:variant>
      <vt:variant>
        <vt:lpwstr>http://www.w3.org/TR/WCAG20/</vt:lpwstr>
      </vt:variant>
      <vt:variant>
        <vt:lpwstr>time-limits-no-exceptions</vt:lpwstr>
      </vt:variant>
      <vt:variant>
        <vt:i4>5111877</vt:i4>
      </vt:variant>
      <vt:variant>
        <vt:i4>258</vt:i4>
      </vt:variant>
      <vt:variant>
        <vt:i4>0</vt:i4>
      </vt:variant>
      <vt:variant>
        <vt:i4>5</vt:i4>
      </vt:variant>
      <vt:variant>
        <vt:lpwstr>http://www.w3.org/TR/WCAG20/</vt:lpwstr>
      </vt:variant>
      <vt:variant>
        <vt:lpwstr>keyboard-operation-all-funcs</vt:lpwstr>
      </vt:variant>
      <vt:variant>
        <vt:i4>1114201</vt:i4>
      </vt:variant>
      <vt:variant>
        <vt:i4>255</vt:i4>
      </vt:variant>
      <vt:variant>
        <vt:i4>0</vt:i4>
      </vt:variant>
      <vt:variant>
        <vt:i4>5</vt:i4>
      </vt:variant>
      <vt:variant>
        <vt:lpwstr>http://www.w3.org/TR/WCAG20/</vt:lpwstr>
      </vt:variant>
      <vt:variant>
        <vt:lpwstr>visual-audio-contrast-text-images</vt:lpwstr>
      </vt:variant>
      <vt:variant>
        <vt:i4>131164</vt:i4>
      </vt:variant>
      <vt:variant>
        <vt:i4>252</vt:i4>
      </vt:variant>
      <vt:variant>
        <vt:i4>0</vt:i4>
      </vt:variant>
      <vt:variant>
        <vt:i4>5</vt:i4>
      </vt:variant>
      <vt:variant>
        <vt:lpwstr>http://www.w3.org/TR/WCAG20/</vt:lpwstr>
      </vt:variant>
      <vt:variant>
        <vt:lpwstr>visual-audio-contrast-visual-presentation</vt:lpwstr>
      </vt:variant>
      <vt:variant>
        <vt:i4>1966105</vt:i4>
      </vt:variant>
      <vt:variant>
        <vt:i4>249</vt:i4>
      </vt:variant>
      <vt:variant>
        <vt:i4>0</vt:i4>
      </vt:variant>
      <vt:variant>
        <vt:i4>5</vt:i4>
      </vt:variant>
      <vt:variant>
        <vt:lpwstr>http://www.w3.org/TR/WCAG20/</vt:lpwstr>
      </vt:variant>
      <vt:variant>
        <vt:lpwstr>visual-audio-contrast-noaudio</vt:lpwstr>
      </vt:variant>
      <vt:variant>
        <vt:i4>7798898</vt:i4>
      </vt:variant>
      <vt:variant>
        <vt:i4>246</vt:i4>
      </vt:variant>
      <vt:variant>
        <vt:i4>0</vt:i4>
      </vt:variant>
      <vt:variant>
        <vt:i4>5</vt:i4>
      </vt:variant>
      <vt:variant>
        <vt:lpwstr>http://www.w3.org/TR/WCAG20/</vt:lpwstr>
      </vt:variant>
      <vt:variant>
        <vt:lpwstr>visual-audio-contrast7</vt:lpwstr>
      </vt:variant>
      <vt:variant>
        <vt:i4>983127</vt:i4>
      </vt:variant>
      <vt:variant>
        <vt:i4>243</vt:i4>
      </vt:variant>
      <vt:variant>
        <vt:i4>0</vt:i4>
      </vt:variant>
      <vt:variant>
        <vt:i4>5</vt:i4>
      </vt:variant>
      <vt:variant>
        <vt:lpwstr>https://www.w3.org/TR/WCAG21/</vt:lpwstr>
      </vt:variant>
      <vt:variant>
        <vt:lpwstr>identify-purpose</vt:lpwstr>
      </vt:variant>
      <vt:variant>
        <vt:i4>2556002</vt:i4>
      </vt:variant>
      <vt:variant>
        <vt:i4>240</vt:i4>
      </vt:variant>
      <vt:variant>
        <vt:i4>0</vt:i4>
      </vt:variant>
      <vt:variant>
        <vt:i4>5</vt:i4>
      </vt:variant>
      <vt:variant>
        <vt:lpwstr>http://www.w3.org/TR/WCAG20/</vt:lpwstr>
      </vt:variant>
      <vt:variant>
        <vt:lpwstr>media-equiv-live-audio-only</vt:lpwstr>
      </vt:variant>
      <vt:variant>
        <vt:i4>5505092</vt:i4>
      </vt:variant>
      <vt:variant>
        <vt:i4>237</vt:i4>
      </vt:variant>
      <vt:variant>
        <vt:i4>0</vt:i4>
      </vt:variant>
      <vt:variant>
        <vt:i4>5</vt:i4>
      </vt:variant>
      <vt:variant>
        <vt:lpwstr>http://www.w3.org/TR/WCAG20/</vt:lpwstr>
      </vt:variant>
      <vt:variant>
        <vt:lpwstr>media-equiv-text-doc</vt:lpwstr>
      </vt:variant>
      <vt:variant>
        <vt:i4>4063293</vt:i4>
      </vt:variant>
      <vt:variant>
        <vt:i4>234</vt:i4>
      </vt:variant>
      <vt:variant>
        <vt:i4>0</vt:i4>
      </vt:variant>
      <vt:variant>
        <vt:i4>5</vt:i4>
      </vt:variant>
      <vt:variant>
        <vt:lpwstr>http://www.w3.org/TR/WCAG20/</vt:lpwstr>
      </vt:variant>
      <vt:variant>
        <vt:lpwstr>media-equiv-extended-ad</vt:lpwstr>
      </vt:variant>
      <vt:variant>
        <vt:i4>4522014</vt:i4>
      </vt:variant>
      <vt:variant>
        <vt:i4>231</vt:i4>
      </vt:variant>
      <vt:variant>
        <vt:i4>0</vt:i4>
      </vt:variant>
      <vt:variant>
        <vt:i4>5</vt:i4>
      </vt:variant>
      <vt:variant>
        <vt:lpwstr>http://www.w3.org/TR/WCAG20/</vt:lpwstr>
      </vt:variant>
      <vt:variant>
        <vt:lpwstr>media-equiv-sign</vt:lpwstr>
      </vt:variant>
      <vt:variant>
        <vt:i4>7602217</vt:i4>
      </vt:variant>
      <vt:variant>
        <vt:i4>228</vt:i4>
      </vt:variant>
      <vt:variant>
        <vt:i4>0</vt:i4>
      </vt:variant>
      <vt:variant>
        <vt:i4>5</vt:i4>
      </vt:variant>
      <vt:variant>
        <vt:lpwstr>https://www.w3.org/TR/WCAG21/</vt:lpwstr>
      </vt:variant>
      <vt:variant>
        <vt:lpwstr>status-messages</vt:lpwstr>
      </vt:variant>
      <vt:variant>
        <vt:i4>4980764</vt:i4>
      </vt:variant>
      <vt:variant>
        <vt:i4>225</vt:i4>
      </vt:variant>
      <vt:variant>
        <vt:i4>0</vt:i4>
      </vt:variant>
      <vt:variant>
        <vt:i4>5</vt:i4>
      </vt:variant>
      <vt:variant>
        <vt:lpwstr>http://www.w3.org/TR/WCAG20/</vt:lpwstr>
      </vt:variant>
      <vt:variant>
        <vt:lpwstr>minimize-error-reversible</vt:lpwstr>
      </vt:variant>
      <vt:variant>
        <vt:i4>2490475</vt:i4>
      </vt:variant>
      <vt:variant>
        <vt:i4>222</vt:i4>
      </vt:variant>
      <vt:variant>
        <vt:i4>0</vt:i4>
      </vt:variant>
      <vt:variant>
        <vt:i4>5</vt:i4>
      </vt:variant>
      <vt:variant>
        <vt:lpwstr>http://www.w3.org/TR/WCAG20/</vt:lpwstr>
      </vt:variant>
      <vt:variant>
        <vt:lpwstr>minimize-error-suggestions</vt:lpwstr>
      </vt:variant>
      <vt:variant>
        <vt:i4>655378</vt:i4>
      </vt:variant>
      <vt:variant>
        <vt:i4>219</vt:i4>
      </vt:variant>
      <vt:variant>
        <vt:i4>0</vt:i4>
      </vt:variant>
      <vt:variant>
        <vt:i4>5</vt:i4>
      </vt:variant>
      <vt:variant>
        <vt:lpwstr>http://www.w3.org/TR/WCAG20/</vt:lpwstr>
      </vt:variant>
      <vt:variant>
        <vt:lpwstr>consistent-behavior-consistent-functionality</vt:lpwstr>
      </vt:variant>
      <vt:variant>
        <vt:i4>983058</vt:i4>
      </vt:variant>
      <vt:variant>
        <vt:i4>216</vt:i4>
      </vt:variant>
      <vt:variant>
        <vt:i4>0</vt:i4>
      </vt:variant>
      <vt:variant>
        <vt:i4>5</vt:i4>
      </vt:variant>
      <vt:variant>
        <vt:lpwstr>http://www.w3.org/TR/WCAG20/</vt:lpwstr>
      </vt:variant>
      <vt:variant>
        <vt:lpwstr>consistent-behavior-consistent-locations</vt:lpwstr>
      </vt:variant>
      <vt:variant>
        <vt:i4>5046364</vt:i4>
      </vt:variant>
      <vt:variant>
        <vt:i4>213</vt:i4>
      </vt:variant>
      <vt:variant>
        <vt:i4>0</vt:i4>
      </vt:variant>
      <vt:variant>
        <vt:i4>5</vt:i4>
      </vt:variant>
      <vt:variant>
        <vt:lpwstr>http://www.w3.org/TR/WCAG20/</vt:lpwstr>
      </vt:variant>
      <vt:variant>
        <vt:lpwstr>meaning-other-lang-id</vt:lpwstr>
      </vt:variant>
      <vt:variant>
        <vt:i4>2424895</vt:i4>
      </vt:variant>
      <vt:variant>
        <vt:i4>210</vt:i4>
      </vt:variant>
      <vt:variant>
        <vt:i4>0</vt:i4>
      </vt:variant>
      <vt:variant>
        <vt:i4>5</vt:i4>
      </vt:variant>
      <vt:variant>
        <vt:lpwstr>http://www.w3.org/TR/WCAG20/</vt:lpwstr>
      </vt:variant>
      <vt:variant>
        <vt:lpwstr>navigation-mechanisms-focus-visible</vt:lpwstr>
      </vt:variant>
      <vt:variant>
        <vt:i4>1245266</vt:i4>
      </vt:variant>
      <vt:variant>
        <vt:i4>207</vt:i4>
      </vt:variant>
      <vt:variant>
        <vt:i4>0</vt:i4>
      </vt:variant>
      <vt:variant>
        <vt:i4>5</vt:i4>
      </vt:variant>
      <vt:variant>
        <vt:lpwstr>http://www.w3.org/TR/WCAG20/</vt:lpwstr>
      </vt:variant>
      <vt:variant>
        <vt:lpwstr>navigation-mechanisms-descriptive</vt:lpwstr>
      </vt:variant>
      <vt:variant>
        <vt:i4>7340141</vt:i4>
      </vt:variant>
      <vt:variant>
        <vt:i4>204</vt:i4>
      </vt:variant>
      <vt:variant>
        <vt:i4>0</vt:i4>
      </vt:variant>
      <vt:variant>
        <vt:i4>5</vt:i4>
      </vt:variant>
      <vt:variant>
        <vt:lpwstr>http://www.w3.org/TR/WCAG20/</vt:lpwstr>
      </vt:variant>
      <vt:variant>
        <vt:lpwstr>navigation-mechanisms-mult-loc</vt:lpwstr>
      </vt:variant>
      <vt:variant>
        <vt:i4>2031644</vt:i4>
      </vt:variant>
      <vt:variant>
        <vt:i4>201</vt:i4>
      </vt:variant>
      <vt:variant>
        <vt:i4>0</vt:i4>
      </vt:variant>
      <vt:variant>
        <vt:i4>5</vt:i4>
      </vt:variant>
      <vt:variant>
        <vt:lpwstr>https://www.w3.org/TR/WCAG21/</vt:lpwstr>
      </vt:variant>
      <vt:variant>
        <vt:lpwstr>content-on-hover-or-focus</vt:lpwstr>
      </vt:variant>
      <vt:variant>
        <vt:i4>1048654</vt:i4>
      </vt:variant>
      <vt:variant>
        <vt:i4>198</vt:i4>
      </vt:variant>
      <vt:variant>
        <vt:i4>0</vt:i4>
      </vt:variant>
      <vt:variant>
        <vt:i4>5</vt:i4>
      </vt:variant>
      <vt:variant>
        <vt:lpwstr>https://www.w3.org/TR/WCAG21/</vt:lpwstr>
      </vt:variant>
      <vt:variant>
        <vt:lpwstr>text-spacing</vt:lpwstr>
      </vt:variant>
      <vt:variant>
        <vt:i4>4325449</vt:i4>
      </vt:variant>
      <vt:variant>
        <vt:i4>195</vt:i4>
      </vt:variant>
      <vt:variant>
        <vt:i4>0</vt:i4>
      </vt:variant>
      <vt:variant>
        <vt:i4>5</vt:i4>
      </vt:variant>
      <vt:variant>
        <vt:lpwstr>https://www.w3.org/TR/WCAG21/</vt:lpwstr>
      </vt:variant>
      <vt:variant>
        <vt:lpwstr>non-text-contrast</vt:lpwstr>
      </vt:variant>
      <vt:variant>
        <vt:i4>6488169</vt:i4>
      </vt:variant>
      <vt:variant>
        <vt:i4>192</vt:i4>
      </vt:variant>
      <vt:variant>
        <vt:i4>0</vt:i4>
      </vt:variant>
      <vt:variant>
        <vt:i4>5</vt:i4>
      </vt:variant>
      <vt:variant>
        <vt:lpwstr>https://www.w3.org/TR/WCAG21/</vt:lpwstr>
      </vt:variant>
      <vt:variant>
        <vt:lpwstr>reflow</vt:lpwstr>
      </vt:variant>
      <vt:variant>
        <vt:i4>6488116</vt:i4>
      </vt:variant>
      <vt:variant>
        <vt:i4>189</vt:i4>
      </vt:variant>
      <vt:variant>
        <vt:i4>0</vt:i4>
      </vt:variant>
      <vt:variant>
        <vt:i4>5</vt:i4>
      </vt:variant>
      <vt:variant>
        <vt:lpwstr>http://www.w3.org/TR/WCAG20/</vt:lpwstr>
      </vt:variant>
      <vt:variant>
        <vt:lpwstr>visual-audio-contrast-text-presentation</vt:lpwstr>
      </vt:variant>
      <vt:variant>
        <vt:i4>6422624</vt:i4>
      </vt:variant>
      <vt:variant>
        <vt:i4>186</vt:i4>
      </vt:variant>
      <vt:variant>
        <vt:i4>0</vt:i4>
      </vt:variant>
      <vt:variant>
        <vt:i4>5</vt:i4>
      </vt:variant>
      <vt:variant>
        <vt:lpwstr>http://www.w3.org/TR/WCAG20/</vt:lpwstr>
      </vt:variant>
      <vt:variant>
        <vt:lpwstr>visual-audio-contrast-scale</vt:lpwstr>
      </vt:variant>
      <vt:variant>
        <vt:i4>6488190</vt:i4>
      </vt:variant>
      <vt:variant>
        <vt:i4>183</vt:i4>
      </vt:variant>
      <vt:variant>
        <vt:i4>0</vt:i4>
      </vt:variant>
      <vt:variant>
        <vt:i4>5</vt:i4>
      </vt:variant>
      <vt:variant>
        <vt:lpwstr>http://www.w3.org/TR/WCAG20/</vt:lpwstr>
      </vt:variant>
      <vt:variant>
        <vt:lpwstr>visual-audio-contrast-contrast</vt:lpwstr>
      </vt:variant>
      <vt:variant>
        <vt:i4>6422625</vt:i4>
      </vt:variant>
      <vt:variant>
        <vt:i4>180</vt:i4>
      </vt:variant>
      <vt:variant>
        <vt:i4>0</vt:i4>
      </vt:variant>
      <vt:variant>
        <vt:i4>5</vt:i4>
      </vt:variant>
      <vt:variant>
        <vt:lpwstr>https://www.w3.org/TR/WCAG21/</vt:lpwstr>
      </vt:variant>
      <vt:variant>
        <vt:lpwstr>identify-input-purpose</vt:lpwstr>
      </vt:variant>
      <vt:variant>
        <vt:i4>6619250</vt:i4>
      </vt:variant>
      <vt:variant>
        <vt:i4>177</vt:i4>
      </vt:variant>
      <vt:variant>
        <vt:i4>0</vt:i4>
      </vt:variant>
      <vt:variant>
        <vt:i4>5</vt:i4>
      </vt:variant>
      <vt:variant>
        <vt:lpwstr>https://www.w3.org/TR/WCAG21/</vt:lpwstr>
      </vt:variant>
      <vt:variant>
        <vt:lpwstr>orientation</vt:lpwstr>
      </vt:variant>
      <vt:variant>
        <vt:i4>7733300</vt:i4>
      </vt:variant>
      <vt:variant>
        <vt:i4>174</vt:i4>
      </vt:variant>
      <vt:variant>
        <vt:i4>0</vt:i4>
      </vt:variant>
      <vt:variant>
        <vt:i4>5</vt:i4>
      </vt:variant>
      <vt:variant>
        <vt:lpwstr>http://www.w3.org/TR/WCAG20/</vt:lpwstr>
      </vt:variant>
      <vt:variant>
        <vt:lpwstr>media-equiv-audio-desc-only</vt:lpwstr>
      </vt:variant>
      <vt:variant>
        <vt:i4>7733292</vt:i4>
      </vt:variant>
      <vt:variant>
        <vt:i4>171</vt:i4>
      </vt:variant>
      <vt:variant>
        <vt:i4>0</vt:i4>
      </vt:variant>
      <vt:variant>
        <vt:i4>5</vt:i4>
      </vt:variant>
      <vt:variant>
        <vt:lpwstr>http://www.w3.org/TR/WCAG20/</vt:lpwstr>
      </vt:variant>
      <vt:variant>
        <vt:lpwstr>media-equiv-real-time-captions</vt:lpwstr>
      </vt:variant>
      <vt:variant>
        <vt:i4>1638484</vt:i4>
      </vt:variant>
      <vt:variant>
        <vt:i4>168</vt:i4>
      </vt:variant>
      <vt:variant>
        <vt:i4>0</vt:i4>
      </vt:variant>
      <vt:variant>
        <vt:i4>5</vt:i4>
      </vt:variant>
      <vt:variant>
        <vt:lpwstr>http://www.w3.org/TR/WCAG20/</vt:lpwstr>
      </vt:variant>
      <vt:variant>
        <vt:lpwstr>ensure-compat-rsv</vt:lpwstr>
      </vt:variant>
      <vt:variant>
        <vt:i4>720961</vt:i4>
      </vt:variant>
      <vt:variant>
        <vt:i4>165</vt:i4>
      </vt:variant>
      <vt:variant>
        <vt:i4>0</vt:i4>
      </vt:variant>
      <vt:variant>
        <vt:i4>5</vt:i4>
      </vt:variant>
      <vt:variant>
        <vt:lpwstr>http://www.w3.org/TR/WCAG20/</vt:lpwstr>
      </vt:variant>
      <vt:variant>
        <vt:lpwstr>ensure-compat-parses</vt:lpwstr>
      </vt:variant>
      <vt:variant>
        <vt:i4>3735672</vt:i4>
      </vt:variant>
      <vt:variant>
        <vt:i4>162</vt:i4>
      </vt:variant>
      <vt:variant>
        <vt:i4>0</vt:i4>
      </vt:variant>
      <vt:variant>
        <vt:i4>5</vt:i4>
      </vt:variant>
      <vt:variant>
        <vt:lpwstr>http://www.w3.org/TR/WCAG20/</vt:lpwstr>
      </vt:variant>
      <vt:variant>
        <vt:lpwstr>minimize-error-cues</vt:lpwstr>
      </vt:variant>
      <vt:variant>
        <vt:i4>4456455</vt:i4>
      </vt:variant>
      <vt:variant>
        <vt:i4>159</vt:i4>
      </vt:variant>
      <vt:variant>
        <vt:i4>0</vt:i4>
      </vt:variant>
      <vt:variant>
        <vt:i4>5</vt:i4>
      </vt:variant>
      <vt:variant>
        <vt:lpwstr>http://www.w3.org/TR/WCAG20/</vt:lpwstr>
      </vt:variant>
      <vt:variant>
        <vt:lpwstr>minimize-error-identified</vt:lpwstr>
      </vt:variant>
      <vt:variant>
        <vt:i4>5111895</vt:i4>
      </vt:variant>
      <vt:variant>
        <vt:i4>156</vt:i4>
      </vt:variant>
      <vt:variant>
        <vt:i4>0</vt:i4>
      </vt:variant>
      <vt:variant>
        <vt:i4>5</vt:i4>
      </vt:variant>
      <vt:variant>
        <vt:lpwstr>http://www.w3.org/TR/WCAG20/</vt:lpwstr>
      </vt:variant>
      <vt:variant>
        <vt:lpwstr>consistent-behavior-unpredictable-change</vt:lpwstr>
      </vt:variant>
      <vt:variant>
        <vt:i4>5701712</vt:i4>
      </vt:variant>
      <vt:variant>
        <vt:i4>153</vt:i4>
      </vt:variant>
      <vt:variant>
        <vt:i4>0</vt:i4>
      </vt:variant>
      <vt:variant>
        <vt:i4>5</vt:i4>
      </vt:variant>
      <vt:variant>
        <vt:lpwstr>http://www.w3.org/TR/WCAG20/</vt:lpwstr>
      </vt:variant>
      <vt:variant>
        <vt:lpwstr>consistent-behavior-receive-focus</vt:lpwstr>
      </vt:variant>
      <vt:variant>
        <vt:i4>3342382</vt:i4>
      </vt:variant>
      <vt:variant>
        <vt:i4>150</vt:i4>
      </vt:variant>
      <vt:variant>
        <vt:i4>0</vt:i4>
      </vt:variant>
      <vt:variant>
        <vt:i4>5</vt:i4>
      </vt:variant>
      <vt:variant>
        <vt:lpwstr>http://www.w3.org/TR/WCAG20/</vt:lpwstr>
      </vt:variant>
      <vt:variant>
        <vt:lpwstr>meaning-doc-lang-id</vt:lpwstr>
      </vt:variant>
      <vt:variant>
        <vt:i4>393284</vt:i4>
      </vt:variant>
      <vt:variant>
        <vt:i4>147</vt:i4>
      </vt:variant>
      <vt:variant>
        <vt:i4>0</vt:i4>
      </vt:variant>
      <vt:variant>
        <vt:i4>5</vt:i4>
      </vt:variant>
      <vt:variant>
        <vt:lpwstr>https://www.w3.org/TR/WCAG21/</vt:lpwstr>
      </vt:variant>
      <vt:variant>
        <vt:lpwstr>motion-actuation</vt:lpwstr>
      </vt:variant>
      <vt:variant>
        <vt:i4>5832789</vt:i4>
      </vt:variant>
      <vt:variant>
        <vt:i4>144</vt:i4>
      </vt:variant>
      <vt:variant>
        <vt:i4>0</vt:i4>
      </vt:variant>
      <vt:variant>
        <vt:i4>5</vt:i4>
      </vt:variant>
      <vt:variant>
        <vt:lpwstr>https://www.w3.org/TR/WCAG21/</vt:lpwstr>
      </vt:variant>
      <vt:variant>
        <vt:lpwstr>label-in-name</vt:lpwstr>
      </vt:variant>
      <vt:variant>
        <vt:i4>6029330</vt:i4>
      </vt:variant>
      <vt:variant>
        <vt:i4>141</vt:i4>
      </vt:variant>
      <vt:variant>
        <vt:i4>0</vt:i4>
      </vt:variant>
      <vt:variant>
        <vt:i4>5</vt:i4>
      </vt:variant>
      <vt:variant>
        <vt:lpwstr>https://www.w3.org/TR/WCAG21/</vt:lpwstr>
      </vt:variant>
      <vt:variant>
        <vt:lpwstr>pointer-cancellation</vt:lpwstr>
      </vt:variant>
      <vt:variant>
        <vt:i4>4456457</vt:i4>
      </vt:variant>
      <vt:variant>
        <vt:i4>138</vt:i4>
      </vt:variant>
      <vt:variant>
        <vt:i4>0</vt:i4>
      </vt:variant>
      <vt:variant>
        <vt:i4>5</vt:i4>
      </vt:variant>
      <vt:variant>
        <vt:lpwstr>https://www.w3.org/TR/WCAG21/</vt:lpwstr>
      </vt:variant>
      <vt:variant>
        <vt:lpwstr>pointer-gestures</vt:lpwstr>
      </vt:variant>
      <vt:variant>
        <vt:i4>6815802</vt:i4>
      </vt:variant>
      <vt:variant>
        <vt:i4>135</vt:i4>
      </vt:variant>
      <vt:variant>
        <vt:i4>0</vt:i4>
      </vt:variant>
      <vt:variant>
        <vt:i4>5</vt:i4>
      </vt:variant>
      <vt:variant>
        <vt:lpwstr>http://www.w3.org/TR/WCAG20/</vt:lpwstr>
      </vt:variant>
      <vt:variant>
        <vt:lpwstr>navigation-mechanisms-refs</vt:lpwstr>
      </vt:variant>
      <vt:variant>
        <vt:i4>6160467</vt:i4>
      </vt:variant>
      <vt:variant>
        <vt:i4>132</vt:i4>
      </vt:variant>
      <vt:variant>
        <vt:i4>0</vt:i4>
      </vt:variant>
      <vt:variant>
        <vt:i4>5</vt:i4>
      </vt:variant>
      <vt:variant>
        <vt:lpwstr>http://www.w3.org/TR/WCAG20/</vt:lpwstr>
      </vt:variant>
      <vt:variant>
        <vt:lpwstr>navigation-mechanisms-focus-order</vt:lpwstr>
      </vt:variant>
      <vt:variant>
        <vt:i4>8060974</vt:i4>
      </vt:variant>
      <vt:variant>
        <vt:i4>129</vt:i4>
      </vt:variant>
      <vt:variant>
        <vt:i4>0</vt:i4>
      </vt:variant>
      <vt:variant>
        <vt:i4>5</vt:i4>
      </vt:variant>
      <vt:variant>
        <vt:lpwstr>http://www.w3.org/TR/WCAG20/</vt:lpwstr>
      </vt:variant>
      <vt:variant>
        <vt:lpwstr>navigation-mechanisms-title</vt:lpwstr>
      </vt:variant>
      <vt:variant>
        <vt:i4>6619188</vt:i4>
      </vt:variant>
      <vt:variant>
        <vt:i4>126</vt:i4>
      </vt:variant>
      <vt:variant>
        <vt:i4>0</vt:i4>
      </vt:variant>
      <vt:variant>
        <vt:i4>5</vt:i4>
      </vt:variant>
      <vt:variant>
        <vt:lpwstr>http://www.w3.org/TR/WCAG20/</vt:lpwstr>
      </vt:variant>
      <vt:variant>
        <vt:lpwstr>navigation-mechanisms-skip</vt:lpwstr>
      </vt:variant>
      <vt:variant>
        <vt:i4>851985</vt:i4>
      </vt:variant>
      <vt:variant>
        <vt:i4>123</vt:i4>
      </vt:variant>
      <vt:variant>
        <vt:i4>0</vt:i4>
      </vt:variant>
      <vt:variant>
        <vt:i4>5</vt:i4>
      </vt:variant>
      <vt:variant>
        <vt:lpwstr>http://www.w3.org/TR/WCAG20/</vt:lpwstr>
      </vt:variant>
      <vt:variant>
        <vt:lpwstr>seizure-does-not-violate</vt:lpwstr>
      </vt:variant>
      <vt:variant>
        <vt:i4>1048646</vt:i4>
      </vt:variant>
      <vt:variant>
        <vt:i4>120</vt:i4>
      </vt:variant>
      <vt:variant>
        <vt:i4>0</vt:i4>
      </vt:variant>
      <vt:variant>
        <vt:i4>5</vt:i4>
      </vt:variant>
      <vt:variant>
        <vt:lpwstr>http://www.w3.org/TR/WCAG20/</vt:lpwstr>
      </vt:variant>
      <vt:variant>
        <vt:lpwstr>time-limits-pause</vt:lpwstr>
      </vt:variant>
      <vt:variant>
        <vt:i4>6553726</vt:i4>
      </vt:variant>
      <vt:variant>
        <vt:i4>117</vt:i4>
      </vt:variant>
      <vt:variant>
        <vt:i4>0</vt:i4>
      </vt:variant>
      <vt:variant>
        <vt:i4>5</vt:i4>
      </vt:variant>
      <vt:variant>
        <vt:lpwstr>http://www.w3.org/TR/WCAG20/</vt:lpwstr>
      </vt:variant>
      <vt:variant>
        <vt:lpwstr>time-limits-required-behaviors</vt:lpwstr>
      </vt:variant>
      <vt:variant>
        <vt:i4>6881400</vt:i4>
      </vt:variant>
      <vt:variant>
        <vt:i4>114</vt:i4>
      </vt:variant>
      <vt:variant>
        <vt:i4>0</vt:i4>
      </vt:variant>
      <vt:variant>
        <vt:i4>5</vt:i4>
      </vt:variant>
      <vt:variant>
        <vt:lpwstr>https://www.w3.org/TR/WCAG21/</vt:lpwstr>
      </vt:variant>
      <vt:variant>
        <vt:lpwstr>character-key-shortcuts</vt:lpwstr>
      </vt:variant>
      <vt:variant>
        <vt:i4>3342457</vt:i4>
      </vt:variant>
      <vt:variant>
        <vt:i4>111</vt:i4>
      </vt:variant>
      <vt:variant>
        <vt:i4>0</vt:i4>
      </vt:variant>
      <vt:variant>
        <vt:i4>5</vt:i4>
      </vt:variant>
      <vt:variant>
        <vt:lpwstr>http://www.w3.org/TR/WCAG20/</vt:lpwstr>
      </vt:variant>
      <vt:variant>
        <vt:lpwstr>keyboard-operation-trapping</vt:lpwstr>
      </vt:variant>
      <vt:variant>
        <vt:i4>2031639</vt:i4>
      </vt:variant>
      <vt:variant>
        <vt:i4>108</vt:i4>
      </vt:variant>
      <vt:variant>
        <vt:i4>0</vt:i4>
      </vt:variant>
      <vt:variant>
        <vt:i4>5</vt:i4>
      </vt:variant>
      <vt:variant>
        <vt:lpwstr>http://www.w3.org/TR/WCAG20/</vt:lpwstr>
      </vt:variant>
      <vt:variant>
        <vt:lpwstr>keyboard-operation-keyboard-operable</vt:lpwstr>
      </vt:variant>
      <vt:variant>
        <vt:i4>3473504</vt:i4>
      </vt:variant>
      <vt:variant>
        <vt:i4>105</vt:i4>
      </vt:variant>
      <vt:variant>
        <vt:i4>0</vt:i4>
      </vt:variant>
      <vt:variant>
        <vt:i4>5</vt:i4>
      </vt:variant>
      <vt:variant>
        <vt:lpwstr>http://www.w3.org/TR/WCAG20/</vt:lpwstr>
      </vt:variant>
      <vt:variant>
        <vt:lpwstr>visual-audio-contrast-dis-audio</vt:lpwstr>
      </vt:variant>
      <vt:variant>
        <vt:i4>3407973</vt:i4>
      </vt:variant>
      <vt:variant>
        <vt:i4>102</vt:i4>
      </vt:variant>
      <vt:variant>
        <vt:i4>0</vt:i4>
      </vt:variant>
      <vt:variant>
        <vt:i4>5</vt:i4>
      </vt:variant>
      <vt:variant>
        <vt:lpwstr>http://www.w3.org/TR/WCAG20/</vt:lpwstr>
      </vt:variant>
      <vt:variant>
        <vt:lpwstr>visual-audio-contrast-without-color</vt:lpwstr>
      </vt:variant>
      <vt:variant>
        <vt:i4>3211326</vt:i4>
      </vt:variant>
      <vt:variant>
        <vt:i4>99</vt:i4>
      </vt:variant>
      <vt:variant>
        <vt:i4>0</vt:i4>
      </vt:variant>
      <vt:variant>
        <vt:i4>5</vt:i4>
      </vt:variant>
      <vt:variant>
        <vt:lpwstr>http://www.w3.org/TR/WCAG20/</vt:lpwstr>
      </vt:variant>
      <vt:variant>
        <vt:lpwstr>content-structure-separation-understanding</vt:lpwstr>
      </vt:variant>
      <vt:variant>
        <vt:i4>4325459</vt:i4>
      </vt:variant>
      <vt:variant>
        <vt:i4>96</vt:i4>
      </vt:variant>
      <vt:variant>
        <vt:i4>0</vt:i4>
      </vt:variant>
      <vt:variant>
        <vt:i4>5</vt:i4>
      </vt:variant>
      <vt:variant>
        <vt:lpwstr>http://www.w3.org/TR/WCAG20/</vt:lpwstr>
      </vt:variant>
      <vt:variant>
        <vt:lpwstr>content-structure-separation-sequence</vt:lpwstr>
      </vt:variant>
      <vt:variant>
        <vt:i4>5111872</vt:i4>
      </vt:variant>
      <vt:variant>
        <vt:i4>93</vt:i4>
      </vt:variant>
      <vt:variant>
        <vt:i4>0</vt:i4>
      </vt:variant>
      <vt:variant>
        <vt:i4>5</vt:i4>
      </vt:variant>
      <vt:variant>
        <vt:lpwstr>http://www.w3.org/TR/WCAG20/</vt:lpwstr>
      </vt:variant>
      <vt:variant>
        <vt:lpwstr>content-structure-separation-programmatic</vt:lpwstr>
      </vt:variant>
      <vt:variant>
        <vt:i4>7667831</vt:i4>
      </vt:variant>
      <vt:variant>
        <vt:i4>90</vt:i4>
      </vt:variant>
      <vt:variant>
        <vt:i4>0</vt:i4>
      </vt:variant>
      <vt:variant>
        <vt:i4>5</vt:i4>
      </vt:variant>
      <vt:variant>
        <vt:lpwstr>http://www.w3.org/TR/WCAG20/</vt:lpwstr>
      </vt:variant>
      <vt:variant>
        <vt:lpwstr>media-equiv-audio-desc</vt:lpwstr>
      </vt:variant>
      <vt:variant>
        <vt:i4>4915230</vt:i4>
      </vt:variant>
      <vt:variant>
        <vt:i4>87</vt:i4>
      </vt:variant>
      <vt:variant>
        <vt:i4>0</vt:i4>
      </vt:variant>
      <vt:variant>
        <vt:i4>5</vt:i4>
      </vt:variant>
      <vt:variant>
        <vt:lpwstr>http://www.w3.org/TR/WCAG20/</vt:lpwstr>
      </vt:variant>
      <vt:variant>
        <vt:lpwstr>media-equiv-captions</vt:lpwstr>
      </vt:variant>
      <vt:variant>
        <vt:i4>7733296</vt:i4>
      </vt:variant>
      <vt:variant>
        <vt:i4>84</vt:i4>
      </vt:variant>
      <vt:variant>
        <vt:i4>0</vt:i4>
      </vt:variant>
      <vt:variant>
        <vt:i4>5</vt:i4>
      </vt:variant>
      <vt:variant>
        <vt:lpwstr>http://www.w3.org/TR/WCAG20/</vt:lpwstr>
      </vt:variant>
      <vt:variant>
        <vt:lpwstr>media-equiv-av-only-alt</vt:lpwstr>
      </vt:variant>
      <vt:variant>
        <vt:i4>2883708</vt:i4>
      </vt:variant>
      <vt:variant>
        <vt:i4>81</vt:i4>
      </vt:variant>
      <vt:variant>
        <vt:i4>0</vt:i4>
      </vt:variant>
      <vt:variant>
        <vt:i4>5</vt:i4>
      </vt:variant>
      <vt:variant>
        <vt:lpwstr>http://www.w3.org/TR/WCAG20/</vt:lpwstr>
      </vt:variant>
      <vt:variant>
        <vt:lpwstr>text-equiv-all</vt:lpwstr>
      </vt:variant>
      <vt:variant>
        <vt:i4>6160405</vt:i4>
      </vt:variant>
      <vt:variant>
        <vt:i4>78</vt:i4>
      </vt:variant>
      <vt:variant>
        <vt:i4>0</vt:i4>
      </vt:variant>
      <vt:variant>
        <vt:i4>5</vt:i4>
      </vt:variant>
      <vt:variant>
        <vt:lpwstr>https://www.w3.org/TR/WCAG20/</vt:lpwstr>
      </vt:variant>
      <vt:variant>
        <vt:lpwstr>conformance-reqs</vt:lpwstr>
      </vt:variant>
      <vt:variant>
        <vt:i4>1900562</vt:i4>
      </vt:variant>
      <vt:variant>
        <vt:i4>75</vt:i4>
      </vt:variant>
      <vt:variant>
        <vt:i4>0</vt:i4>
      </vt:variant>
      <vt:variant>
        <vt:i4>5</vt:i4>
      </vt:variant>
      <vt:variant>
        <vt:lpwstr>https://www.w3.org/TR/WCAG21</vt:lpwstr>
      </vt:variant>
      <vt:variant>
        <vt:lpwstr/>
      </vt:variant>
      <vt:variant>
        <vt:i4>917530</vt:i4>
      </vt:variant>
      <vt:variant>
        <vt:i4>72</vt:i4>
      </vt:variant>
      <vt:variant>
        <vt:i4>0</vt:i4>
      </vt:variant>
      <vt:variant>
        <vt:i4>5</vt:i4>
      </vt:variant>
      <vt:variant>
        <vt:lpwstr>http://www.w3.org/TR/2008/REC-WCAG20-20081211</vt:lpwstr>
      </vt:variant>
      <vt:variant>
        <vt:lpwstr/>
      </vt:variant>
      <vt:variant>
        <vt:i4>7602287</vt:i4>
      </vt:variant>
      <vt:variant>
        <vt:i4>69</vt:i4>
      </vt:variant>
      <vt:variant>
        <vt:i4>0</vt:i4>
      </vt:variant>
      <vt:variant>
        <vt:i4>5</vt:i4>
      </vt:variant>
      <vt:variant>
        <vt:lpwstr>http://www.w3.org/TR/WCAG20/</vt:lpwstr>
      </vt:variant>
      <vt:variant>
        <vt:lpwstr>conformance-claims</vt:lpwstr>
      </vt:variant>
      <vt:variant>
        <vt:i4>2293865</vt:i4>
      </vt:variant>
      <vt:variant>
        <vt:i4>66</vt:i4>
      </vt:variant>
      <vt:variant>
        <vt:i4>0</vt:i4>
      </vt:variant>
      <vt:variant>
        <vt:i4>5</vt:i4>
      </vt:variant>
      <vt:variant>
        <vt:lpwstr>https://www.w3.org/TR/UNDERSTANDING-WCAG20/conformance.html</vt:lpwstr>
      </vt:variant>
      <vt:variant>
        <vt:lpwstr/>
      </vt:variant>
      <vt:variant>
        <vt:i4>1900562</vt:i4>
      </vt:variant>
      <vt:variant>
        <vt:i4>63</vt:i4>
      </vt:variant>
      <vt:variant>
        <vt:i4>0</vt:i4>
      </vt:variant>
      <vt:variant>
        <vt:i4>5</vt:i4>
      </vt:variant>
      <vt:variant>
        <vt:lpwstr>https://www.w3.org/TR/WCAG21</vt:lpwstr>
      </vt:variant>
      <vt:variant>
        <vt:lpwstr/>
      </vt:variant>
      <vt:variant>
        <vt:i4>917530</vt:i4>
      </vt:variant>
      <vt:variant>
        <vt:i4>60</vt:i4>
      </vt:variant>
      <vt:variant>
        <vt:i4>0</vt:i4>
      </vt:variant>
      <vt:variant>
        <vt:i4>5</vt:i4>
      </vt:variant>
      <vt:variant>
        <vt:lpwstr>http://www.w3.org/TR/2008/REC-WCAG20-20081211</vt:lpwstr>
      </vt:variant>
      <vt:variant>
        <vt:lpwstr/>
      </vt:variant>
      <vt:variant>
        <vt:i4>2293818</vt:i4>
      </vt:variant>
      <vt:variant>
        <vt:i4>57</vt:i4>
      </vt:variant>
      <vt:variant>
        <vt:i4>0</vt:i4>
      </vt:variant>
      <vt:variant>
        <vt:i4>5</vt:i4>
      </vt:variant>
      <vt:variant>
        <vt:lpwstr>https://www.itic.org/policy/accessibility/vpat</vt:lpwstr>
      </vt:variant>
      <vt:variant>
        <vt:lpwstr/>
      </vt:variant>
      <vt:variant>
        <vt:i4>1900562</vt:i4>
      </vt:variant>
      <vt:variant>
        <vt:i4>54</vt:i4>
      </vt:variant>
      <vt:variant>
        <vt:i4>0</vt:i4>
      </vt:variant>
      <vt:variant>
        <vt:i4>5</vt:i4>
      </vt:variant>
      <vt:variant>
        <vt:lpwstr>https://www.w3.org/TR/WCAG21</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1310780</vt:i4>
      </vt:variant>
      <vt:variant>
        <vt:i4>44</vt:i4>
      </vt:variant>
      <vt:variant>
        <vt:i4>0</vt:i4>
      </vt:variant>
      <vt:variant>
        <vt:i4>5</vt:i4>
      </vt:variant>
      <vt:variant>
        <vt:lpwstr/>
      </vt:variant>
      <vt:variant>
        <vt:lpwstr>_Toc512938833</vt:lpwstr>
      </vt:variant>
      <vt:variant>
        <vt:i4>1310780</vt:i4>
      </vt:variant>
      <vt:variant>
        <vt:i4>38</vt:i4>
      </vt:variant>
      <vt:variant>
        <vt:i4>0</vt:i4>
      </vt:variant>
      <vt:variant>
        <vt:i4>5</vt:i4>
      </vt:variant>
      <vt:variant>
        <vt:lpwstr/>
      </vt:variant>
      <vt:variant>
        <vt:lpwstr>_Toc512938832</vt:lpwstr>
      </vt:variant>
      <vt:variant>
        <vt:i4>1310780</vt:i4>
      </vt:variant>
      <vt:variant>
        <vt:i4>32</vt:i4>
      </vt:variant>
      <vt:variant>
        <vt:i4>0</vt:i4>
      </vt:variant>
      <vt:variant>
        <vt:i4>5</vt:i4>
      </vt:variant>
      <vt:variant>
        <vt:lpwstr/>
      </vt:variant>
      <vt:variant>
        <vt:lpwstr>_Toc512938831</vt:lpwstr>
      </vt:variant>
      <vt:variant>
        <vt:i4>1310780</vt:i4>
      </vt:variant>
      <vt:variant>
        <vt:i4>26</vt:i4>
      </vt:variant>
      <vt:variant>
        <vt:i4>0</vt:i4>
      </vt:variant>
      <vt:variant>
        <vt:i4>5</vt:i4>
      </vt:variant>
      <vt:variant>
        <vt:lpwstr/>
      </vt:variant>
      <vt:variant>
        <vt:lpwstr>_Toc512938830</vt:lpwstr>
      </vt:variant>
      <vt:variant>
        <vt:i4>1376316</vt:i4>
      </vt:variant>
      <vt:variant>
        <vt:i4>20</vt:i4>
      </vt:variant>
      <vt:variant>
        <vt:i4>0</vt:i4>
      </vt:variant>
      <vt:variant>
        <vt:i4>5</vt:i4>
      </vt:variant>
      <vt:variant>
        <vt:lpwstr/>
      </vt:variant>
      <vt:variant>
        <vt:lpwstr>_Toc512938829</vt:lpwstr>
      </vt:variant>
      <vt:variant>
        <vt:i4>1376316</vt:i4>
      </vt:variant>
      <vt:variant>
        <vt:i4>14</vt:i4>
      </vt:variant>
      <vt:variant>
        <vt:i4>0</vt:i4>
      </vt:variant>
      <vt:variant>
        <vt:i4>5</vt:i4>
      </vt:variant>
      <vt:variant>
        <vt:lpwstr/>
      </vt:variant>
      <vt:variant>
        <vt:lpwstr>_Toc512938828</vt:lpwstr>
      </vt:variant>
      <vt:variant>
        <vt:i4>1376316</vt:i4>
      </vt:variant>
      <vt:variant>
        <vt:i4>8</vt:i4>
      </vt:variant>
      <vt:variant>
        <vt:i4>0</vt:i4>
      </vt:variant>
      <vt:variant>
        <vt:i4>5</vt:i4>
      </vt:variant>
      <vt:variant>
        <vt:lpwstr/>
      </vt:variant>
      <vt:variant>
        <vt:lpwstr>_Toc512938827</vt:lpwstr>
      </vt:variant>
      <vt:variant>
        <vt:i4>1376316</vt:i4>
      </vt:variant>
      <vt:variant>
        <vt:i4>2</vt:i4>
      </vt:variant>
      <vt:variant>
        <vt:i4>0</vt:i4>
      </vt:variant>
      <vt:variant>
        <vt:i4>5</vt:i4>
      </vt:variant>
      <vt:variant>
        <vt:lpwstr/>
      </vt:variant>
      <vt:variant>
        <vt:lpwstr>_Toc512938826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Conformance Report - WCAG Edition</dc:title>
  <dc:creator>Stephen Lowe</dc:creator>
  <cp:lastModifiedBy>Matthew Brennan</cp:lastModifiedBy>
  <cp:revision>4</cp:revision>
  <cp:lastPrinted>2017-06-09T18:26:00Z</cp:lastPrinted>
  <dcterms:created xsi:type="dcterms:W3CDTF">2021-07-12T15:15:00Z</dcterms:created>
  <dcterms:modified xsi:type="dcterms:W3CDTF">2022-02-16T04:37:00Z</dcterms:modified>
</cp:coreProperties>
</file>